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highlight w:val="cyan"/>
          <w:lang w:val="en-US" w:eastAsia="zh-CN"/>
        </w:rPr>
      </w:pPr>
      <w:r>
        <w:rPr>
          <w:rFonts w:hint="eastAsia"/>
          <w:highlight w:val="cyan"/>
          <w:lang w:val="en-US" w:eastAsia="zh-CN"/>
        </w:rPr>
        <w:t>第一题：</w:t>
      </w:r>
      <w:r>
        <w:rPr>
          <w:rFonts w:hint="eastAsia"/>
          <w:highlight w:val="none"/>
          <w:lang w:val="en-US" w:eastAsia="zh-CN"/>
        </w:rPr>
        <w:t>各种网络</w:t>
      </w:r>
    </w:p>
    <w:p>
      <w:pPr>
        <w:rPr>
          <w:rFonts w:hint="eastAsia"/>
          <w:lang w:val="en-US" w:eastAsia="zh-CN"/>
        </w:rPr>
      </w:pPr>
      <w:r>
        <w:rPr>
          <w:rFonts w:hint="eastAsia"/>
          <w:i w:val="0"/>
          <w:iCs w:val="0"/>
          <w:color w:val="FF0000"/>
          <w:sz w:val="28"/>
          <w:szCs w:val="36"/>
          <w:highlight w:val="none"/>
          <w:u w:val="none"/>
          <w:lang w:val="en-US" w:eastAsia="zh-CN"/>
        </w:rPr>
        <w:t>1.</w:t>
      </w:r>
      <w:r>
        <w:rPr>
          <w:rFonts w:hint="eastAsia"/>
          <w:color w:val="0000FF"/>
          <w:lang w:val="en-US" w:eastAsia="zh-CN"/>
        </w:rPr>
        <w:t>banyan网络：</w:t>
      </w:r>
    </w:p>
    <w:p>
      <w:pPr>
        <w:rPr>
          <w:rFonts w:hint="eastAsia"/>
          <w:lang w:val="en-US" w:eastAsia="zh-CN"/>
        </w:rPr>
      </w:pPr>
      <w:r>
        <w:rPr>
          <w:rFonts w:hint="eastAsia"/>
          <w:lang w:val="en-US" w:eastAsia="zh-CN"/>
        </w:rPr>
        <w:t>多级，空分，单通路</w:t>
      </w:r>
    </w:p>
    <w:p>
      <w:pPr>
        <w:rPr>
          <w:rFonts w:hint="eastAsia"/>
          <w:lang w:val="en-US" w:eastAsia="zh-CN"/>
        </w:rPr>
      </w:pPr>
      <w:r>
        <w:rPr>
          <w:rFonts w:hint="eastAsia"/>
          <w:lang w:val="en-US" w:eastAsia="zh-CN"/>
        </w:rPr>
        <w:t>输入端与输出端间只有一条唯一路径</w:t>
      </w:r>
    </w:p>
    <w:p>
      <w:pPr>
        <w:rPr>
          <w:rFonts w:hint="default"/>
          <w:lang w:val="en-US" w:eastAsia="zh-CN"/>
        </w:rPr>
      </w:pPr>
      <w:r>
        <w:drawing>
          <wp:inline distT="0" distB="0" distL="114300" distR="114300">
            <wp:extent cx="5273675" cy="208280"/>
            <wp:effectExtent l="0" t="0" r="317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5273675" cy="208280"/>
                    </a:xfrm>
                    <a:prstGeom prst="rect">
                      <a:avLst/>
                    </a:prstGeom>
                    <a:noFill/>
                    <a:ln>
                      <a:noFill/>
                    </a:ln>
                  </pic:spPr>
                </pic:pic>
              </a:graphicData>
            </a:graphic>
          </wp:inline>
        </w:drawing>
      </w:r>
    </w:p>
    <w:p>
      <w:r>
        <w:drawing>
          <wp:inline distT="0" distB="0" distL="114300" distR="114300">
            <wp:extent cx="5267960" cy="1943735"/>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7960" cy="1943735"/>
                    </a:xfrm>
                    <a:prstGeom prst="rect">
                      <a:avLst/>
                    </a:prstGeom>
                    <a:noFill/>
                    <a:ln>
                      <a:noFill/>
                    </a:ln>
                  </pic:spPr>
                </pic:pic>
              </a:graphicData>
            </a:graphic>
          </wp:inline>
        </w:drawing>
      </w:r>
    </w:p>
    <w:p>
      <w:r>
        <w:drawing>
          <wp:inline distT="0" distB="0" distL="114300" distR="114300">
            <wp:extent cx="5272405" cy="3984625"/>
            <wp:effectExtent l="0" t="0" r="444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2405" cy="3984625"/>
                    </a:xfrm>
                    <a:prstGeom prst="rect">
                      <a:avLst/>
                    </a:prstGeom>
                    <a:noFill/>
                    <a:ln>
                      <a:noFill/>
                    </a:ln>
                  </pic:spPr>
                </pic:pic>
              </a:graphicData>
            </a:graphic>
          </wp:inline>
        </w:drawing>
      </w:r>
    </w:p>
    <w:p>
      <w:r>
        <w:drawing>
          <wp:inline distT="0" distB="0" distL="114300" distR="114300">
            <wp:extent cx="5269230" cy="3867785"/>
            <wp:effectExtent l="0" t="0" r="762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69230" cy="3867785"/>
                    </a:xfrm>
                    <a:prstGeom prst="rect">
                      <a:avLst/>
                    </a:prstGeom>
                    <a:noFill/>
                    <a:ln>
                      <a:noFill/>
                    </a:ln>
                  </pic:spPr>
                </pic:pic>
              </a:graphicData>
            </a:graphic>
          </wp:inline>
        </w:drawing>
      </w:r>
    </w:p>
    <w:p>
      <w:r>
        <w:drawing>
          <wp:inline distT="0" distB="0" distL="114300" distR="114300">
            <wp:extent cx="5268595" cy="2215515"/>
            <wp:effectExtent l="0" t="0" r="825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68595" cy="2215515"/>
                    </a:xfrm>
                    <a:prstGeom prst="rect">
                      <a:avLst/>
                    </a:prstGeom>
                    <a:noFill/>
                    <a:ln>
                      <a:noFill/>
                    </a:ln>
                  </pic:spPr>
                </pic:pic>
              </a:graphicData>
            </a:graphic>
          </wp:inline>
        </w:drawing>
      </w:r>
    </w:p>
    <w:p>
      <w:pPr>
        <w:rPr>
          <w:rFonts w:hint="eastAsia"/>
          <w:color w:val="0000FF"/>
          <w:lang w:val="en-US" w:eastAsia="zh-CN"/>
        </w:rPr>
      </w:pPr>
      <w:r>
        <w:rPr>
          <w:rFonts w:hint="eastAsia"/>
          <w:color w:val="FF0000"/>
          <w:lang w:val="en-US" w:eastAsia="zh-CN"/>
        </w:rPr>
        <w:t>2.</w:t>
      </w:r>
      <w:r>
        <w:rPr>
          <w:rFonts w:hint="eastAsia"/>
          <w:color w:val="0000FF"/>
          <w:lang w:val="en-US" w:eastAsia="zh-CN"/>
        </w:rPr>
        <w:t>CLOS网络：</w:t>
      </w:r>
    </w:p>
    <w:p>
      <w:pPr>
        <w:rPr>
          <w:rFonts w:hint="eastAsia"/>
          <w:lang w:val="en-US" w:eastAsia="zh-CN"/>
        </w:rPr>
      </w:pPr>
      <w:r>
        <w:rPr>
          <w:rFonts w:hint="eastAsia"/>
          <w:lang w:val="en-US" w:eastAsia="zh-CN"/>
        </w:rPr>
        <w:t>是</w:t>
      </w:r>
      <w:r>
        <w:rPr>
          <w:rFonts w:hint="default"/>
          <w:color w:val="0000FF"/>
          <w:lang w:val="en-US" w:eastAsia="zh-CN"/>
        </w:rPr>
        <w:t>多通路交换网络</w:t>
      </w:r>
      <w:r>
        <w:rPr>
          <w:rFonts w:hint="eastAsia"/>
          <w:lang w:val="en-US" w:eastAsia="zh-CN"/>
        </w:rPr>
        <w:t>，在一个入线和出线对之间存在多条通路。</w:t>
      </w:r>
    </w:p>
    <w:p>
      <w:pPr>
        <w:rPr>
          <w:rFonts w:hint="default"/>
          <w:sz w:val="24"/>
          <w:szCs w:val="32"/>
          <w:lang w:val="en-US" w:eastAsia="zh-CN"/>
        </w:rPr>
      </w:pPr>
      <w:r>
        <w:rPr>
          <w:rFonts w:hint="eastAsia"/>
          <w:sz w:val="24"/>
          <w:szCs w:val="32"/>
          <w:lang w:val="en-US" w:eastAsia="zh-CN"/>
        </w:rPr>
        <w:t>3级</w:t>
      </w:r>
      <w:r>
        <w:rPr>
          <w:rFonts w:hint="default"/>
          <w:sz w:val="24"/>
          <w:szCs w:val="32"/>
          <w:lang w:val="en-US" w:eastAsia="zh-CN"/>
        </w:rPr>
        <w:t>CLOS交换网络有一个重要的特征，就是当满足某种关系时，CLOS 网络不存在内部阻塞，而成为一个无阻塞网络。</w:t>
      </w:r>
    </w:p>
    <w:p>
      <w:pPr>
        <w:rPr>
          <w:rFonts w:hint="eastAsia"/>
          <w:sz w:val="28"/>
          <w:szCs w:val="36"/>
          <w:lang w:val="en-US" w:eastAsia="zh-CN"/>
        </w:rPr>
      </w:pPr>
      <w:r>
        <w:rPr>
          <w:rFonts w:hint="eastAsia"/>
          <w:sz w:val="28"/>
          <w:szCs w:val="36"/>
          <w:lang w:val="en-US" w:eastAsia="zh-CN"/>
        </w:rPr>
        <w:t>3级</w:t>
      </w:r>
      <w:r>
        <w:rPr>
          <w:rFonts w:hint="default"/>
          <w:sz w:val="28"/>
          <w:szCs w:val="36"/>
          <w:lang w:val="en-US" w:eastAsia="zh-CN"/>
        </w:rPr>
        <w:t>CLOS交换网络</w:t>
      </w:r>
      <w:r>
        <w:rPr>
          <w:rFonts w:hint="default"/>
          <w:color w:val="0000FF"/>
          <w:sz w:val="28"/>
          <w:szCs w:val="36"/>
          <w:lang w:val="en-US" w:eastAsia="zh-CN"/>
        </w:rPr>
        <w:t>严格无阻塞</w:t>
      </w:r>
      <w:r>
        <w:rPr>
          <w:rFonts w:hint="default"/>
          <w:sz w:val="28"/>
          <w:szCs w:val="36"/>
          <w:lang w:val="en-US" w:eastAsia="zh-CN"/>
        </w:rPr>
        <w:t>的条件为</w:t>
      </w:r>
      <w:r>
        <w:rPr>
          <w:rFonts w:hint="eastAsia"/>
          <w:sz w:val="28"/>
          <w:szCs w:val="36"/>
          <w:lang w:val="en-US" w:eastAsia="zh-CN"/>
        </w:rPr>
        <w:t>：</w:t>
      </w:r>
    </w:p>
    <w:p>
      <w:r>
        <w:drawing>
          <wp:inline distT="0" distB="0" distL="114300" distR="114300">
            <wp:extent cx="5269230" cy="605155"/>
            <wp:effectExtent l="0" t="0" r="762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69230" cy="605155"/>
                    </a:xfrm>
                    <a:prstGeom prst="rect">
                      <a:avLst/>
                    </a:prstGeom>
                    <a:noFill/>
                    <a:ln>
                      <a:noFill/>
                    </a:ln>
                  </pic:spPr>
                </pic:pic>
              </a:graphicData>
            </a:graphic>
          </wp:inline>
        </w:drawing>
      </w:r>
    </w:p>
    <w:p>
      <w:pPr>
        <w:rPr>
          <w:rFonts w:hint="eastAsia"/>
          <w:color w:val="0000FF"/>
          <w:lang w:val="en-US" w:eastAsia="zh-CN"/>
        </w:rPr>
      </w:pPr>
      <w:r>
        <w:rPr>
          <w:rFonts w:hint="default"/>
          <w:lang w:val="en-US" w:eastAsia="zh-CN"/>
        </w:rPr>
        <w:t xml:space="preserve"> </w:t>
      </w:r>
      <w:r>
        <w:rPr>
          <w:rFonts w:hint="eastAsia"/>
          <w:lang w:val="en-US" w:eastAsia="zh-CN"/>
        </w:rPr>
        <w:t xml:space="preserve">3级 </w:t>
      </w:r>
      <w:r>
        <w:rPr>
          <w:rFonts w:hint="default"/>
          <w:lang w:val="en-US" w:eastAsia="zh-CN"/>
        </w:rPr>
        <w:t>CLOS 网络</w:t>
      </w:r>
      <w:r>
        <w:rPr>
          <w:rFonts w:hint="default"/>
          <w:color w:val="0000FF"/>
          <w:lang w:val="en-US" w:eastAsia="zh-CN"/>
        </w:rPr>
        <w:t>可重排无阻塞</w:t>
      </w:r>
      <w:r>
        <w:rPr>
          <w:rFonts w:hint="default"/>
          <w:color w:val="auto"/>
          <w:lang w:val="en-US" w:eastAsia="zh-CN"/>
        </w:rPr>
        <w:t>条件</w:t>
      </w:r>
      <w:r>
        <w:rPr>
          <w:rFonts w:hint="eastAsia"/>
          <w:color w:val="auto"/>
          <w:lang w:val="en-US" w:eastAsia="zh-CN"/>
        </w:rPr>
        <w:t>：</w:t>
      </w:r>
    </w:p>
    <w:p>
      <w:pPr>
        <w:widowControl w:val="0"/>
        <w:pBdr>
          <w:top w:val="single" w:color="auto" w:sz="4" w:space="1"/>
          <w:left w:val="single" w:color="auto" w:sz="4" w:space="4"/>
          <w:bottom w:val="single" w:color="auto" w:sz="4" w:space="1"/>
          <w:right w:val="single" w:color="auto" w:sz="4" w:space="4"/>
          <w:between w:val="none" w:color="auto" w:sz="0" w:space="0"/>
        </w:pBdr>
        <w:ind w:firstLine="3654" w:firstLineChars="1300"/>
        <w:jc w:val="both"/>
        <w:rPr>
          <w:rFonts w:hint="default"/>
          <w:color w:val="0000FF"/>
          <w:lang w:val="en-US" w:eastAsia="zh-CN"/>
        </w:rPr>
      </w:pPr>
      <w:r>
        <w:rPr>
          <w:rFonts w:hint="eastAsia"/>
          <w:color w:val="000000" w:themeColor="text1"/>
          <w:lang w:val="en-US" w:eastAsia="zh-CN"/>
          <w14:textFill>
            <w14:solidFill>
              <w14:schemeClr w14:val="tx1"/>
            </w14:solidFill>
          </w14:textFill>
        </w:rPr>
        <w:t>m&gt;=n</w:t>
      </w:r>
    </w:p>
    <w:p>
      <w:pPr>
        <w:rPr>
          <w:rFonts w:hint="eastAsia"/>
          <w:color w:val="0000FF"/>
          <w:lang w:val="en-US" w:eastAsia="zh-CN"/>
        </w:rPr>
      </w:pPr>
      <w:r>
        <w:rPr>
          <w:rFonts w:hint="default"/>
          <w:color w:val="0000FF"/>
          <w:lang w:val="en-US" w:eastAsia="zh-CN"/>
        </w:rPr>
        <w:t>构造严格无阻塞CLOS网络</w:t>
      </w:r>
      <w:r>
        <w:rPr>
          <w:rFonts w:hint="eastAsia"/>
          <w:color w:val="0000FF"/>
          <w:lang w:val="en-US" w:eastAsia="zh-CN"/>
        </w:rPr>
        <w:t>：</w:t>
      </w:r>
    </w:p>
    <w:p>
      <w:pPr>
        <w:rPr>
          <w:rFonts w:hint="default"/>
          <w:color w:val="0000FF"/>
          <w:lang w:val="en-US" w:eastAsia="zh-CN"/>
        </w:rPr>
      </w:pPr>
      <w:r>
        <w:rPr>
          <w:rFonts w:hint="eastAsia"/>
          <w:color w:val="FF0000"/>
          <w:lang w:val="en-US" w:eastAsia="zh-CN"/>
        </w:rPr>
        <w:t>二级所需的单元数：</w:t>
      </w:r>
    </w:p>
    <w:p>
      <w:pPr>
        <w:rPr>
          <w:rFonts w:hint="eastAsia"/>
          <w:color w:val="auto"/>
          <w:lang w:val="en-US" w:eastAsia="zh-CN"/>
        </w:rPr>
      </w:pPr>
      <w:r>
        <w:rPr>
          <w:rFonts w:hint="eastAsia"/>
          <w:color w:val="auto"/>
          <w:lang w:val="en-US" w:eastAsia="zh-CN"/>
        </w:rPr>
        <w:t>由</w:t>
      </w:r>
      <w:r>
        <w:rPr>
          <w:rFonts w:hint="eastAsia"/>
          <w:color w:val="FF0000"/>
          <w:lang w:val="en-US" w:eastAsia="zh-CN"/>
        </w:rPr>
        <w:t>一个交换单元的出</w:t>
      </w:r>
      <w:r>
        <w:rPr>
          <w:rFonts w:hint="default"/>
          <w:color w:val="FF0000"/>
          <w:lang w:val="en-US" w:eastAsia="zh-CN"/>
        </w:rPr>
        <w:t>线入线数目n</w:t>
      </w:r>
      <w:r>
        <w:rPr>
          <w:rFonts w:hint="default"/>
          <w:color w:val="auto"/>
          <w:lang w:val="en-US" w:eastAsia="zh-CN"/>
        </w:rPr>
        <w:t>，</w:t>
      </w:r>
      <w:r>
        <w:rPr>
          <w:rFonts w:hint="default"/>
          <w:color w:val="FF0000"/>
          <w:lang w:val="en-US" w:eastAsia="zh-CN"/>
        </w:rPr>
        <w:t>要构造严格无阻塞CLOS网络</w:t>
      </w:r>
      <w:r>
        <w:rPr>
          <w:rFonts w:hint="default"/>
          <w:color w:val="auto"/>
          <w:lang w:val="en-US" w:eastAsia="zh-CN"/>
        </w:rPr>
        <w:t>，则要求</w:t>
      </w:r>
      <w:r>
        <w:rPr>
          <w:rFonts w:hint="eastAsia"/>
          <w:color w:val="auto"/>
          <w:lang w:val="en-US" w:eastAsia="zh-CN"/>
        </w:rPr>
        <w:t>m</w:t>
      </w:r>
      <w:r>
        <w:rPr>
          <w:rFonts w:hint="default"/>
          <w:color w:val="auto"/>
          <w:lang w:val="en-US" w:eastAsia="zh-CN"/>
        </w:rPr>
        <w:t xml:space="preserve"> &gt;= 2n – 1</w:t>
      </w:r>
      <w:r>
        <w:rPr>
          <w:rFonts w:hint="eastAsia"/>
          <w:color w:val="auto"/>
          <w:lang w:val="en-US" w:eastAsia="zh-CN"/>
        </w:rPr>
        <w:t>，可以选取</w:t>
      </w:r>
      <w:r>
        <w:rPr>
          <w:rFonts w:hint="eastAsia"/>
          <w:color w:val="FF0000"/>
          <w:lang w:val="en-US" w:eastAsia="zh-CN"/>
        </w:rPr>
        <w:t>2n-1</w:t>
      </w:r>
      <w:r>
        <w:rPr>
          <w:rFonts w:hint="eastAsia"/>
          <w:color w:val="auto"/>
          <w:lang w:val="en-US" w:eastAsia="zh-CN"/>
        </w:rPr>
        <w:t>为 CLOS 网络</w:t>
      </w:r>
      <w:r>
        <w:rPr>
          <w:rFonts w:hint="eastAsia"/>
          <w:color w:val="FF0000"/>
          <w:lang w:val="en-US" w:eastAsia="zh-CN"/>
        </w:rPr>
        <w:t>第二级</w:t>
      </w:r>
      <w:r>
        <w:rPr>
          <w:rFonts w:hint="eastAsia"/>
          <w:color w:val="auto"/>
          <w:lang w:val="en-US" w:eastAsia="zh-CN"/>
        </w:rPr>
        <w:t>所需要交换单元的个数</w:t>
      </w:r>
    </w:p>
    <w:p>
      <w:pPr>
        <w:rPr>
          <w:rFonts w:hint="default"/>
          <w:color w:val="auto"/>
          <w:lang w:val="en-US" w:eastAsia="zh-CN"/>
        </w:rPr>
      </w:pPr>
      <w:r>
        <w:rPr>
          <w:rFonts w:hint="eastAsia"/>
          <w:color w:val="FF0000"/>
          <w:lang w:val="en-US" w:eastAsia="zh-CN"/>
        </w:rPr>
        <w:t>各项数目确定：</w:t>
      </w:r>
    </w:p>
    <w:p>
      <w:pPr>
        <w:rPr>
          <w:rFonts w:hint="eastAsia"/>
          <w:color w:val="auto"/>
          <w:lang w:val="en-US" w:eastAsia="zh-CN"/>
        </w:rPr>
      </w:pPr>
      <w:r>
        <w:rPr>
          <w:rFonts w:hint="eastAsia"/>
          <w:color w:val="auto"/>
          <w:lang w:val="en-US" w:eastAsia="zh-CN"/>
        </w:rPr>
        <w:t>一级交换单元和三级交换单元的数目由题目确定，二级交换单元的数目由上面求出，然后一个一级(三级)交换单元的入线(出线)数为题目给定，一级(三级)交换单元的出线(入线)数为二级交换单元的数目，</w:t>
      </w:r>
    </w:p>
    <w:p>
      <w:pPr>
        <w:rPr>
          <w:rFonts w:hint="eastAsia"/>
          <w:color w:val="auto"/>
          <w:lang w:val="en-US" w:eastAsia="zh-CN"/>
        </w:rPr>
      </w:pPr>
      <w:r>
        <w:rPr>
          <w:rFonts w:hint="eastAsia"/>
          <w:color w:val="auto"/>
          <w:lang w:val="en-US" w:eastAsia="zh-CN"/>
        </w:rPr>
        <w:t>二级交换单元的入线和出线数均为一级交换单元数。</w:t>
      </w:r>
    </w:p>
    <w:p>
      <w:pPr>
        <w:rPr>
          <w:rFonts w:hint="default"/>
          <w:color w:val="auto"/>
          <w:lang w:val="en-US" w:eastAsia="zh-CN"/>
        </w:rPr>
      </w:pPr>
      <w:r>
        <w:rPr>
          <w:rFonts w:hint="eastAsia"/>
          <w:color w:val="FF0000"/>
          <w:lang w:val="en-US" w:eastAsia="zh-CN"/>
        </w:rPr>
        <w:t>连线：</w:t>
      </w:r>
    </w:p>
    <w:p>
      <w:pPr>
        <w:rPr>
          <w:rFonts w:hint="eastAsia"/>
          <w:color w:val="auto"/>
          <w:lang w:val="en-US" w:eastAsia="zh-CN"/>
        </w:rPr>
      </w:pPr>
      <w:r>
        <w:rPr>
          <w:rFonts w:hint="eastAsia"/>
          <w:color w:val="auto"/>
          <w:lang w:val="en-US" w:eastAsia="zh-CN"/>
        </w:rPr>
        <w:t>连线就是一级的第一个交换单元连所有的二级交换单元的1号位，以此类推。三级是和一级对称的。</w:t>
      </w:r>
    </w:p>
    <w:p>
      <w:pPr>
        <w:rPr>
          <w:rFonts w:hint="default"/>
          <w:color w:val="auto"/>
          <w:lang w:val="en-US" w:eastAsia="zh-CN"/>
        </w:rPr>
      </w:pPr>
      <w:r>
        <w:rPr>
          <w:rFonts w:hint="eastAsia"/>
          <w:color w:val="FF0000"/>
          <w:lang w:val="en-US" w:eastAsia="zh-CN"/>
        </w:rPr>
        <w:t>例子：</w:t>
      </w:r>
    </w:p>
    <w:p>
      <w:r>
        <w:drawing>
          <wp:inline distT="0" distB="0" distL="114300" distR="114300">
            <wp:extent cx="5269865" cy="1878330"/>
            <wp:effectExtent l="0" t="0" r="698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69865" cy="1878330"/>
                    </a:xfrm>
                    <a:prstGeom prst="rect">
                      <a:avLst/>
                    </a:prstGeom>
                    <a:noFill/>
                    <a:ln>
                      <a:noFill/>
                    </a:ln>
                  </pic:spPr>
                </pic:pic>
              </a:graphicData>
            </a:graphic>
          </wp:inline>
        </w:drawing>
      </w:r>
    </w:p>
    <w:p/>
    <w:p>
      <w:r>
        <w:drawing>
          <wp:inline distT="0" distB="0" distL="114300" distR="114300">
            <wp:extent cx="5271135" cy="4853305"/>
            <wp:effectExtent l="0" t="0" r="571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71135" cy="4853305"/>
                    </a:xfrm>
                    <a:prstGeom prst="rect">
                      <a:avLst/>
                    </a:prstGeom>
                    <a:noFill/>
                    <a:ln>
                      <a:noFill/>
                    </a:ln>
                  </pic:spPr>
                </pic:pic>
              </a:graphicData>
            </a:graphic>
          </wp:inline>
        </w:drawing>
      </w:r>
    </w:p>
    <w:p/>
    <w:p>
      <w:pPr>
        <w:rPr>
          <w:rFonts w:hint="eastAsia"/>
          <w:lang w:val="en-US" w:eastAsia="zh-CN"/>
        </w:rPr>
      </w:pPr>
      <w:r>
        <w:rPr>
          <w:rFonts w:hint="eastAsia"/>
          <w:color w:val="FF0000"/>
          <w:lang w:val="en-US" w:eastAsia="zh-CN"/>
        </w:rPr>
        <w:t>3.</w:t>
      </w:r>
      <w:r>
        <w:rPr>
          <w:rFonts w:hint="eastAsia"/>
          <w:color w:val="0000FF"/>
          <w:lang w:val="en-US" w:eastAsia="zh-CN"/>
        </w:rPr>
        <w:t>benes</w:t>
      </w:r>
      <w:r>
        <w:rPr>
          <w:rFonts w:hint="default"/>
          <w:color w:val="0000FF"/>
          <w:lang w:val="en-US" w:eastAsia="zh-CN"/>
        </w:rPr>
        <w:t>网络</w:t>
      </w:r>
      <w:r>
        <w:rPr>
          <w:rFonts w:hint="eastAsia"/>
          <w:color w:val="0000FF"/>
          <w:lang w:val="en-US" w:eastAsia="zh-CN"/>
        </w:rPr>
        <w:t>：</w:t>
      </w:r>
    </w:p>
    <w:p>
      <w:pPr>
        <w:rPr>
          <w:rFonts w:hint="default"/>
          <w:lang w:val="en-US" w:eastAsia="zh-CN"/>
        </w:rPr>
      </w:pPr>
      <w:r>
        <w:rPr>
          <w:rFonts w:hint="default"/>
          <w:lang w:val="en-US" w:eastAsia="zh-CN"/>
        </w:rPr>
        <w:t>benes网络是多通路网络，具有可重排无阻塞的特点。</w:t>
      </w:r>
    </w:p>
    <w:p>
      <w:r>
        <w:drawing>
          <wp:inline distT="0" distB="0" distL="114300" distR="114300">
            <wp:extent cx="5271135" cy="187198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271135" cy="1871980"/>
                    </a:xfrm>
                    <a:prstGeom prst="rect">
                      <a:avLst/>
                    </a:prstGeom>
                    <a:noFill/>
                    <a:ln>
                      <a:noFill/>
                    </a:ln>
                  </pic:spPr>
                </pic:pic>
              </a:graphicData>
            </a:graphic>
          </wp:inline>
        </w:drawing>
      </w:r>
    </w:p>
    <w:p>
      <w:pPr>
        <w:rPr>
          <w:rFonts w:hint="default" w:eastAsia="宋体"/>
          <w:lang w:val="en-US" w:eastAsia="zh-CN"/>
        </w:rPr>
      </w:pPr>
      <w:r>
        <w:rPr>
          <w:rFonts w:hint="default" w:eastAsia="宋体"/>
          <w:lang w:val="en-US" w:eastAsia="zh-CN"/>
        </w:rPr>
        <w:t>Benes网络实际上相当于</w:t>
      </w:r>
      <w:r>
        <w:rPr>
          <w:rFonts w:hint="default" w:eastAsia="宋体"/>
          <w:color w:val="FF0000"/>
          <w:lang w:val="en-US" w:eastAsia="zh-CN"/>
        </w:rPr>
        <w:t>两个banyan类网络</w:t>
      </w:r>
      <w:r>
        <w:rPr>
          <w:rFonts w:hint="default" w:eastAsia="宋体"/>
          <w:lang w:val="en-US" w:eastAsia="zh-CN"/>
        </w:rPr>
        <w:t>背对背连接，然后</w:t>
      </w:r>
      <w:r>
        <w:rPr>
          <w:rFonts w:hint="default" w:eastAsia="宋体"/>
          <w:color w:val="FF0000"/>
          <w:lang w:val="en-US" w:eastAsia="zh-CN"/>
        </w:rPr>
        <w:t>中间两级合并为一级</w:t>
      </w:r>
      <w:r>
        <w:rPr>
          <w:rFonts w:hint="default" w:eastAsia="宋体"/>
          <w:lang w:val="en-US" w:eastAsia="zh-CN"/>
        </w:rPr>
        <w:t>。假设总入线/总出线数为N，banyan网络级数为log2N那么Benes网络级数为2log2N - 1</w:t>
      </w:r>
    </w:p>
    <w:p>
      <w:r>
        <w:drawing>
          <wp:inline distT="0" distB="0" distL="114300" distR="114300">
            <wp:extent cx="5268595" cy="3112135"/>
            <wp:effectExtent l="0" t="0" r="825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68595" cy="3112135"/>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4.</w:t>
      </w:r>
      <w:r>
        <w:rPr>
          <w:rFonts w:hint="default"/>
          <w:color w:val="0000FF"/>
          <w:lang w:val="en-US" w:eastAsia="zh-CN"/>
        </w:rPr>
        <w:t>T、S组合型数字交换网络</w:t>
      </w:r>
      <w:r>
        <w:rPr>
          <w:rFonts w:hint="eastAsia"/>
          <w:color w:val="0000FF"/>
          <w:lang w:val="en-US" w:eastAsia="zh-CN"/>
        </w:rPr>
        <w:t>:</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三级交换网络，它由两级T接线器与一级S接线器组合而成，能</w:t>
      </w:r>
      <w:r>
        <w:rPr>
          <w:rFonts w:hint="eastAsia"/>
          <w:color w:val="FF0000"/>
          <w:lang w:val="en-US" w:eastAsia="zh-CN"/>
        </w:rPr>
        <w:t>完成不同复用线上的不同时隙内的信息交换</w:t>
      </w:r>
      <w:r>
        <w:rPr>
          <w:rFonts w:hint="eastAsia"/>
          <w:color w:val="000000" w:themeColor="text1"/>
          <w:lang w:val="en-US" w:eastAsia="zh-CN"/>
          <w14:textFill>
            <w14:solidFill>
              <w14:schemeClr w14:val="tx1"/>
            </w14:solidFill>
          </w14:textFill>
        </w:rPr>
        <w:t>。</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使用双向时分复用线，编号相同的入线与出线共同组成一条双向时分复用线。</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网络中的第一级T接线器分别连在每一条输入线上，第三级T接线器分别连在每一条输出线上。</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一般情况，为了方便交换的控制，TST 网络的两级</w:t>
      </w:r>
      <w:r>
        <w:rPr>
          <w:rFonts w:hint="eastAsia"/>
          <w:color w:val="000000" w:themeColor="text1"/>
          <w:lang w:val="en-US" w:eastAsia="zh-CN"/>
          <w14:textFill>
            <w14:solidFill>
              <w14:schemeClr w14:val="tx1"/>
            </w14:solidFill>
          </w14:textFill>
        </w:rPr>
        <w:t>T</w:t>
      </w:r>
      <w:r>
        <w:rPr>
          <w:rFonts w:hint="default"/>
          <w:color w:val="000000" w:themeColor="text1"/>
          <w:lang w:val="en-US" w:eastAsia="zh-CN"/>
          <w14:textFill>
            <w14:solidFill>
              <w14:schemeClr w14:val="tx1"/>
            </w14:solidFill>
          </w14:textFill>
        </w:rPr>
        <w:t>接线器通常采用</w:t>
      </w:r>
    </w:p>
    <w:p>
      <w:pPr>
        <w:rPr>
          <w:rFonts w:hint="eastAsia"/>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不同的工作方式。对</w:t>
      </w:r>
      <w:r>
        <w:rPr>
          <w:rFonts w:hint="eastAsia"/>
          <w:color w:val="000000" w:themeColor="text1"/>
          <w:lang w:val="en-US" w:eastAsia="zh-CN"/>
          <w14:textFill>
            <w14:solidFill>
              <w14:schemeClr w14:val="tx1"/>
            </w14:solidFill>
          </w14:textFill>
        </w:rPr>
        <w:t>于</w:t>
      </w:r>
      <w:r>
        <w:rPr>
          <w:rFonts w:hint="default"/>
          <w:color w:val="000000" w:themeColor="text1"/>
          <w:lang w:val="en-US" w:eastAsia="zh-CN"/>
          <w14:textFill>
            <w14:solidFill>
              <w14:schemeClr w14:val="tx1"/>
            </w14:solidFill>
          </w14:textFill>
        </w:rPr>
        <w:t>中间级</w:t>
      </w:r>
      <w:r>
        <w:rPr>
          <w:rFonts w:hint="eastAsia"/>
          <w:color w:val="000000" w:themeColor="text1"/>
          <w:lang w:val="en-US" w:eastAsia="zh-CN"/>
          <w14:textFill>
            <w14:solidFill>
              <w14:schemeClr w14:val="tx1"/>
            </w14:solidFill>
          </w14:textFill>
        </w:rPr>
        <w:t>S</w:t>
      </w:r>
      <w:r>
        <w:rPr>
          <w:rFonts w:hint="default"/>
          <w:color w:val="000000" w:themeColor="text1"/>
          <w:lang w:val="en-US" w:eastAsia="zh-CN"/>
          <w14:textFill>
            <w14:solidFill>
              <w14:schemeClr w14:val="tx1"/>
            </w14:solidFill>
          </w14:textFill>
        </w:rPr>
        <w:t>接线器，采用何种控制方式均可</w:t>
      </w:r>
      <w:r>
        <w:rPr>
          <w:rFonts w:hint="eastAsia"/>
          <w:color w:val="000000" w:themeColor="text1"/>
          <w:lang w:val="en-US" w:eastAsia="zh-CN"/>
          <w14:textFill>
            <w14:solidFill>
              <w14:schemeClr w14:val="tx1"/>
            </w14:solidFill>
          </w14:textFill>
        </w:rPr>
        <w:t>。</w:t>
      </w:r>
    </w:p>
    <w:p>
      <w:pPr>
        <w:rPr>
          <w:rFonts w:hint="eastAsia"/>
          <w:color w:val="FF0000"/>
          <w:lang w:val="en-US" w:eastAsia="zh-CN"/>
        </w:rPr>
      </w:pPr>
      <w:r>
        <w:rPr>
          <w:rFonts w:hint="eastAsia"/>
          <w:color w:val="FF0000"/>
          <w:lang w:val="en-US" w:eastAsia="zh-CN"/>
        </w:rPr>
        <w:t>空间(S)接线器介绍：</w:t>
      </w:r>
    </w:p>
    <w:p>
      <w:pPr>
        <w:rPr>
          <w:rFonts w:hint="default"/>
          <w:color w:val="auto"/>
          <w:lang w:val="en-US" w:eastAsia="zh-CN"/>
        </w:rPr>
      </w:pPr>
      <w:r>
        <w:rPr>
          <w:rFonts w:hint="default"/>
          <w:color w:val="auto"/>
          <w:lang w:val="en-US" w:eastAsia="zh-CN"/>
        </w:rPr>
        <w:t>一个 NXN 的空间接线器具有</w:t>
      </w:r>
      <w:r>
        <w:rPr>
          <w:rFonts w:hint="eastAsia"/>
          <w:color w:val="auto"/>
          <w:lang w:val="en-US" w:eastAsia="zh-CN"/>
        </w:rPr>
        <w:t>N</w:t>
      </w:r>
      <w:r>
        <w:rPr>
          <w:rFonts w:hint="default"/>
          <w:color w:val="auto"/>
          <w:lang w:val="en-US" w:eastAsia="zh-CN"/>
        </w:rPr>
        <w:t>条输入复用线与</w:t>
      </w:r>
      <w:r>
        <w:rPr>
          <w:rFonts w:hint="eastAsia"/>
          <w:color w:val="auto"/>
          <w:lang w:val="en-US" w:eastAsia="zh-CN"/>
        </w:rPr>
        <w:t>N</w:t>
      </w:r>
      <w:r>
        <w:rPr>
          <w:rFonts w:hint="default"/>
          <w:color w:val="auto"/>
          <w:lang w:val="en-US" w:eastAsia="zh-CN"/>
        </w:rPr>
        <w:t>条输出复用线，则其需要</w:t>
      </w:r>
      <w:r>
        <w:rPr>
          <w:rFonts w:hint="eastAsia"/>
          <w:color w:val="auto"/>
          <w:lang w:val="en-US" w:eastAsia="zh-CN"/>
        </w:rPr>
        <w:t>N</w:t>
      </w:r>
      <w:r>
        <w:rPr>
          <w:rFonts w:hint="default"/>
          <w:color w:val="auto"/>
          <w:lang w:val="en-US" w:eastAsia="zh-CN"/>
        </w:rPr>
        <w:t>个控制存储器，每个控制存储器对应一条输入复用线或输出复用线，控制该输人复用线或输出复用线上的所有交叉点的接续和断开。假设每条复用线上一帧有</w:t>
      </w:r>
      <w:r>
        <w:rPr>
          <w:rFonts w:hint="eastAsia"/>
          <w:color w:val="auto"/>
          <w:lang w:val="en-US" w:eastAsia="zh-CN"/>
        </w:rPr>
        <w:t>n</w:t>
      </w:r>
      <w:r>
        <w:rPr>
          <w:rFonts w:hint="default"/>
          <w:color w:val="auto"/>
          <w:lang w:val="en-US" w:eastAsia="zh-CN"/>
        </w:rPr>
        <w:t>个时隙，那么每个控制存储器就应该具有</w:t>
      </w:r>
      <w:r>
        <w:rPr>
          <w:rFonts w:hint="eastAsia"/>
          <w:color w:val="auto"/>
          <w:lang w:val="en-US" w:eastAsia="zh-CN"/>
        </w:rPr>
        <w:t>n</w:t>
      </w:r>
      <w:r>
        <w:rPr>
          <w:rFonts w:hint="default"/>
          <w:color w:val="auto"/>
          <w:lang w:val="en-US" w:eastAsia="zh-CN"/>
        </w:rPr>
        <w:t>个单元。假设每个控制存储器单元的比特数为</w:t>
      </w:r>
      <w:r>
        <w:rPr>
          <w:rFonts w:hint="eastAsia"/>
          <w:color w:val="auto"/>
          <w:lang w:val="en-US" w:eastAsia="zh-CN"/>
        </w:rPr>
        <w:t>m</w:t>
      </w:r>
      <w:r>
        <w:rPr>
          <w:rFonts w:hint="default"/>
          <w:color w:val="auto"/>
          <w:lang w:val="en-US" w:eastAsia="zh-CN"/>
        </w:rPr>
        <w:t>，则</w:t>
      </w:r>
      <w:r>
        <w:rPr>
          <w:rFonts w:hint="eastAsia"/>
          <w:color w:val="auto"/>
          <w:lang w:val="en-US" w:eastAsia="zh-CN"/>
        </w:rPr>
        <w:t>m</w:t>
      </w:r>
      <w:r>
        <w:rPr>
          <w:rFonts w:hint="default"/>
          <w:color w:val="auto"/>
          <w:lang w:val="en-US" w:eastAsia="zh-CN"/>
        </w:rPr>
        <w:t>应该满足 2</w:t>
      </w:r>
      <w:r>
        <w:rPr>
          <w:rFonts w:hint="default"/>
          <w:color w:val="auto"/>
          <w:sz w:val="36"/>
          <w:szCs w:val="44"/>
          <w:vertAlign w:val="superscript"/>
          <w:lang w:val="en-US" w:eastAsia="zh-CN"/>
        </w:rPr>
        <w:t>m</w:t>
      </w:r>
      <w:r>
        <w:rPr>
          <w:rFonts w:hint="default"/>
          <w:color w:val="auto"/>
          <w:lang w:val="en-US" w:eastAsia="zh-CN"/>
        </w:rPr>
        <w:t>=N。</w:t>
      </w:r>
    </w:p>
    <w:p>
      <w:pPr>
        <w:rPr>
          <w:rFonts w:hint="default"/>
          <w:color w:val="FF0000"/>
          <w:lang w:val="en-US" w:eastAsia="zh-CN"/>
        </w:rPr>
      </w:pPr>
      <w:r>
        <w:rPr>
          <w:rFonts w:hint="eastAsia"/>
          <w:color w:val="FF0000"/>
          <w:lang w:val="en-US" w:eastAsia="zh-CN"/>
        </w:rPr>
        <w:t>总结：</w:t>
      </w:r>
    </w:p>
    <w:p>
      <w:pPr>
        <w:rPr>
          <w:rFonts w:hint="eastAsia"/>
          <w:color w:val="auto"/>
          <w:lang w:val="en-US" w:eastAsia="zh-CN"/>
        </w:rPr>
      </w:pPr>
      <w:r>
        <w:rPr>
          <w:rFonts w:hint="eastAsia"/>
          <w:color w:val="auto"/>
          <w:lang w:val="en-US" w:eastAsia="zh-CN"/>
        </w:rPr>
        <w:t>控制存储器(CM)的数量对应输入(输出)复用线的数目，</w:t>
      </w:r>
    </w:p>
    <w:p>
      <w:pPr>
        <w:rPr>
          <w:rFonts w:hint="eastAsia"/>
          <w:color w:val="auto"/>
          <w:lang w:val="en-US" w:eastAsia="zh-CN"/>
        </w:rPr>
      </w:pPr>
      <w:r>
        <w:rPr>
          <w:rFonts w:hint="eastAsia"/>
          <w:color w:val="auto"/>
          <w:lang w:val="en-US" w:eastAsia="zh-CN"/>
        </w:rPr>
        <w:t>每个CM的单元数对应一条复用线上的时隙数，</w:t>
      </w:r>
    </w:p>
    <w:p>
      <w:pPr>
        <w:rPr>
          <w:rFonts w:hint="eastAsia"/>
          <w:color w:val="auto"/>
          <w:lang w:val="en-US" w:eastAsia="zh-CN"/>
        </w:rPr>
      </w:pPr>
      <w:r>
        <w:rPr>
          <w:rFonts w:hint="eastAsia"/>
          <w:color w:val="auto"/>
          <w:lang w:val="en-US" w:eastAsia="zh-CN"/>
        </w:rPr>
        <w:t>每个CM单元的比特数m要满足</w:t>
      </w:r>
      <w:r>
        <w:rPr>
          <w:rFonts w:hint="default"/>
          <w:color w:val="auto"/>
          <w:lang w:val="en-US" w:eastAsia="zh-CN"/>
        </w:rPr>
        <w:t>2</w:t>
      </w:r>
      <w:r>
        <w:rPr>
          <w:rFonts w:hint="default"/>
          <w:color w:val="auto"/>
          <w:sz w:val="36"/>
          <w:szCs w:val="44"/>
          <w:vertAlign w:val="superscript"/>
          <w:lang w:val="en-US" w:eastAsia="zh-CN"/>
        </w:rPr>
        <w:t>m</w:t>
      </w:r>
      <w:r>
        <w:rPr>
          <w:rFonts w:hint="default"/>
          <w:color w:val="auto"/>
          <w:lang w:val="en-US" w:eastAsia="zh-CN"/>
        </w:rPr>
        <w:t>=N</w:t>
      </w:r>
      <w:r>
        <w:rPr>
          <w:rFonts w:hint="eastAsia"/>
          <w:color w:val="auto"/>
          <w:lang w:val="en-US" w:eastAsia="zh-CN"/>
        </w:rPr>
        <w:t>(意思就是m要能表示所有的复用线)。</w:t>
      </w:r>
    </w:p>
    <w:p>
      <w:pPr>
        <w:rPr>
          <w:rFonts w:hint="eastAsia"/>
          <w:color w:val="auto"/>
          <w:lang w:val="en-US" w:eastAsia="zh-CN"/>
        </w:rPr>
      </w:pPr>
      <w:r>
        <w:rPr>
          <w:rFonts w:hint="eastAsia"/>
          <w:color w:val="auto"/>
          <w:lang w:val="en-US" w:eastAsia="zh-CN"/>
        </w:rPr>
        <w:t>输入控制方式：</w:t>
      </w:r>
    </w:p>
    <w:p>
      <w:pPr>
        <w:rPr>
          <w:rFonts w:hint="default"/>
          <w:color w:val="auto"/>
          <w:lang w:val="en-US" w:eastAsia="zh-CN"/>
        </w:rPr>
      </w:pPr>
      <w:r>
        <w:rPr>
          <w:rFonts w:hint="default"/>
          <w:color w:val="auto"/>
          <w:lang w:val="en-US" w:eastAsia="zh-CN"/>
        </w:rPr>
        <w:t>控制存储器的数量取决</w:t>
      </w:r>
      <w:r>
        <w:rPr>
          <w:rFonts w:hint="eastAsia"/>
          <w:color w:val="auto"/>
          <w:lang w:val="en-US" w:eastAsia="zh-CN"/>
        </w:rPr>
        <w:t>于</w:t>
      </w:r>
      <w:r>
        <w:rPr>
          <w:rFonts w:hint="default"/>
          <w:color w:val="auto"/>
          <w:lang w:val="en-US" w:eastAsia="zh-CN"/>
        </w:rPr>
        <w:t>输入复用线数，每条输入复用线对应着相同</w:t>
      </w:r>
    </w:p>
    <w:p>
      <w:pPr>
        <w:rPr>
          <w:rFonts w:hint="default"/>
          <w:color w:val="auto"/>
          <w:lang w:val="en-US" w:eastAsia="zh-CN"/>
        </w:rPr>
      </w:pPr>
      <w:r>
        <w:rPr>
          <w:rFonts w:hint="default"/>
          <w:color w:val="auto"/>
          <w:lang w:val="en-US" w:eastAsia="zh-CN"/>
        </w:rPr>
        <w:t>编号的控制存储器，控制存储器所含有的单元数等于输入复用线所复用的时隙数，每个存储器单元的内容表示输</w:t>
      </w:r>
      <w:r>
        <w:rPr>
          <w:rFonts w:hint="eastAsia"/>
          <w:color w:val="auto"/>
          <w:lang w:val="en-US" w:eastAsia="zh-CN"/>
        </w:rPr>
        <w:t>入</w:t>
      </w:r>
      <w:r>
        <w:rPr>
          <w:rFonts w:hint="default"/>
          <w:color w:val="auto"/>
          <w:lang w:val="en-US" w:eastAsia="zh-CN"/>
        </w:rPr>
        <w:t>复用线与所有输出复用线的交叉点开关哪一个在该单元所对应的时隙内接通。</w:t>
      </w:r>
    </w:p>
    <w:p>
      <w:pPr>
        <w:rPr>
          <w:rFonts w:hint="default"/>
          <w:color w:val="auto"/>
          <w:lang w:val="en-US" w:eastAsia="zh-CN"/>
        </w:rPr>
      </w:pPr>
      <w:r>
        <w:rPr>
          <w:rFonts w:hint="eastAsia"/>
          <w:color w:val="auto"/>
          <w:lang w:val="en-US" w:eastAsia="zh-CN"/>
        </w:rPr>
        <w:t>如下图，</w:t>
      </w:r>
      <w:r>
        <w:rPr>
          <w:rFonts w:hint="default"/>
          <w:color w:val="auto"/>
          <w:lang w:val="en-US" w:eastAsia="zh-CN"/>
        </w:rPr>
        <w:t>该空间接线器的大小为 NXN ，其控制存储器有</w:t>
      </w:r>
      <w:r>
        <w:rPr>
          <w:rFonts w:hint="eastAsia"/>
          <w:color w:val="auto"/>
          <w:lang w:val="en-US" w:eastAsia="zh-CN"/>
        </w:rPr>
        <w:t>N</w:t>
      </w:r>
      <w:r>
        <w:rPr>
          <w:rFonts w:hint="default"/>
          <w:color w:val="auto"/>
          <w:lang w:val="en-US" w:eastAsia="zh-CN"/>
        </w:rPr>
        <w:t>个，图中每一列代表一个控制存储器，用来控制编号相同的输入复用线上的所有开关。每个控制存储器的单元数为</w:t>
      </w:r>
      <w:r>
        <w:rPr>
          <w:rFonts w:hint="eastAsia"/>
          <w:color w:val="auto"/>
          <w:lang w:val="en-US" w:eastAsia="zh-CN"/>
        </w:rPr>
        <w:t>n</w:t>
      </w:r>
      <w:r>
        <w:rPr>
          <w:rFonts w:hint="default"/>
          <w:color w:val="auto"/>
          <w:lang w:val="en-US" w:eastAsia="zh-CN"/>
        </w:rPr>
        <w:t>，标号为 0</w:t>
      </w:r>
      <w:r>
        <w:rPr>
          <w:rFonts w:hint="eastAsia"/>
          <w:color w:val="auto"/>
          <w:lang w:val="en-US" w:eastAsia="zh-CN"/>
        </w:rPr>
        <w:t>-</w:t>
      </w:r>
      <w:r>
        <w:rPr>
          <w:rFonts w:hint="default"/>
          <w:color w:val="auto"/>
          <w:lang w:val="en-US" w:eastAsia="zh-CN"/>
        </w:rPr>
        <w:t>n-1 ，分别对应 TS</w:t>
      </w:r>
      <w:r>
        <w:rPr>
          <w:rFonts w:hint="eastAsia"/>
          <w:color w:val="auto"/>
          <w:vertAlign w:val="subscript"/>
          <w:lang w:val="en-US" w:eastAsia="zh-CN"/>
        </w:rPr>
        <w:t>0</w:t>
      </w:r>
      <w:r>
        <w:rPr>
          <w:rFonts w:hint="eastAsia"/>
          <w:color w:val="auto"/>
          <w:lang w:val="en-US" w:eastAsia="zh-CN"/>
        </w:rPr>
        <w:t>-</w:t>
      </w:r>
      <w:r>
        <w:rPr>
          <w:rFonts w:hint="default"/>
          <w:color w:val="auto"/>
          <w:lang w:val="en-US" w:eastAsia="zh-CN"/>
        </w:rPr>
        <w:t>TS</w:t>
      </w:r>
      <w:r>
        <w:rPr>
          <w:rFonts w:hint="default"/>
          <w:color w:val="auto"/>
          <w:vertAlign w:val="subscript"/>
          <w:lang w:val="en-US" w:eastAsia="zh-CN"/>
        </w:rPr>
        <w:t>n-1</w:t>
      </w:r>
      <w:r>
        <w:rPr>
          <w:rFonts w:hint="eastAsia"/>
          <w:color w:val="auto"/>
          <w:vertAlign w:val="baseline"/>
          <w:lang w:val="en-US" w:eastAsia="zh-CN"/>
        </w:rPr>
        <w:t>时隙</w:t>
      </w:r>
      <w:r>
        <w:rPr>
          <w:rFonts w:hint="default"/>
          <w:color w:val="auto"/>
          <w:lang w:val="en-US" w:eastAsia="zh-CN"/>
        </w:rPr>
        <w:t>。</w:t>
      </w:r>
    </w:p>
    <w:p>
      <w:r>
        <w:drawing>
          <wp:inline distT="0" distB="0" distL="114300" distR="114300">
            <wp:extent cx="3105150" cy="200533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3105150" cy="2005330"/>
                    </a:xfrm>
                    <a:prstGeom prst="rect">
                      <a:avLst/>
                    </a:prstGeom>
                    <a:noFill/>
                    <a:ln>
                      <a:noFill/>
                    </a:ln>
                  </pic:spPr>
                </pic:pic>
              </a:graphicData>
            </a:graphic>
          </wp:inline>
        </w:drawing>
      </w:r>
    </w:p>
    <w:p>
      <w:pPr>
        <w:rPr>
          <w:rFonts w:hint="eastAsia"/>
          <w:lang w:val="en-US" w:eastAsia="zh-CN"/>
        </w:rPr>
      </w:pPr>
      <w:r>
        <w:rPr>
          <w:rFonts w:hint="eastAsia"/>
          <w:lang w:val="en-US" w:eastAsia="zh-CN"/>
        </w:rPr>
        <w:t>输出控制类似。</w:t>
      </w:r>
    </w:p>
    <w:p>
      <w:pPr>
        <w:rPr>
          <w:rFonts w:hint="default"/>
          <w:lang w:val="en-US" w:eastAsia="zh-CN"/>
        </w:rPr>
      </w:pPr>
      <w:r>
        <w:rPr>
          <w:rFonts w:hint="default"/>
          <w:color w:val="0000FF"/>
          <w:lang w:val="en-US" w:eastAsia="zh-CN"/>
        </w:rPr>
        <w:t>输出控制方式</w:t>
      </w:r>
      <w:r>
        <w:rPr>
          <w:rFonts w:hint="default"/>
          <w:lang w:val="en-US" w:eastAsia="zh-CN"/>
        </w:rPr>
        <w:t>的优点是可以</w:t>
      </w:r>
      <w:r>
        <w:rPr>
          <w:rFonts w:hint="default"/>
          <w:color w:val="0000FF"/>
          <w:lang w:val="en-US" w:eastAsia="zh-CN"/>
        </w:rPr>
        <w:t>实现多播</w:t>
      </w:r>
      <w:r>
        <w:rPr>
          <w:rFonts w:hint="default"/>
          <w:lang w:val="en-US" w:eastAsia="zh-CN"/>
        </w:rPr>
        <w:t>，即某一条入线的某个时隙的信息可以同时在多条出线上输出。</w:t>
      </w:r>
    </w:p>
    <w:p>
      <w:pPr>
        <w:rPr>
          <w:rFonts w:hint="eastAsia"/>
          <w:color w:val="auto"/>
          <w:lang w:val="en-US" w:eastAsia="zh-CN"/>
        </w:rPr>
      </w:pPr>
      <w:r>
        <w:rPr>
          <w:rFonts w:hint="eastAsia"/>
          <w:color w:val="auto"/>
          <w:lang w:val="en-US" w:eastAsia="zh-CN"/>
        </w:rPr>
        <w:t>特点：</w:t>
      </w:r>
    </w:p>
    <w:p>
      <w:r>
        <w:drawing>
          <wp:inline distT="0" distB="0" distL="114300" distR="114300">
            <wp:extent cx="5271135" cy="9696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rcRect t="6777"/>
                    <a:stretch>
                      <a:fillRect/>
                    </a:stretch>
                  </pic:blipFill>
                  <pic:spPr>
                    <a:xfrm>
                      <a:off x="0" y="0"/>
                      <a:ext cx="5271135" cy="969645"/>
                    </a:xfrm>
                    <a:prstGeom prst="rect">
                      <a:avLst/>
                    </a:prstGeom>
                    <a:noFill/>
                    <a:ln>
                      <a:noFill/>
                    </a:ln>
                  </pic:spPr>
                </pic:pic>
              </a:graphicData>
            </a:graphic>
          </wp:inline>
        </w:drawing>
      </w:r>
    </w:p>
    <w:p>
      <w:pPr>
        <w:rPr>
          <w:rFonts w:hint="eastAsia"/>
          <w:color w:val="FF0000"/>
          <w:lang w:val="en-US" w:eastAsia="zh-CN"/>
        </w:rPr>
      </w:pPr>
      <w:r>
        <w:rPr>
          <w:rFonts w:hint="eastAsia" w:ascii="宋体" w:eastAsia="宋体"/>
          <w:color w:val="auto"/>
          <w:highlight w:val="green"/>
          <w:lang w:val="en-US" w:eastAsia="zh-CN"/>
        </w:rPr>
        <w:t>S接线器总结：</w:t>
      </w:r>
    </w:p>
    <w:p>
      <w:pPr>
        <w:rPr>
          <w:rFonts w:hint="eastAsia"/>
          <w:lang w:val="en-US" w:eastAsia="zh-CN"/>
        </w:rPr>
      </w:pPr>
      <w:r>
        <w:rPr>
          <w:rFonts w:hint="eastAsia" w:ascii="宋体" w:eastAsia="宋体"/>
          <w:lang w:val="en-US" w:eastAsia="zh-CN"/>
        </w:rPr>
        <w:t>输入控制方式：每一个CM代表一条入复用线，每一个CM单元里填的是要接通的出复用线编号。</w:t>
      </w:r>
    </w:p>
    <w:p>
      <w:r>
        <w:rPr>
          <w:rFonts w:hint="default"/>
          <w:lang w:val="en-US" w:eastAsia="zh-CN"/>
        </w:rPr>
        <w:t>输</w:t>
      </w:r>
      <w:r>
        <w:rPr>
          <w:rFonts w:hint="eastAsia" w:ascii="宋体" w:eastAsia="宋体"/>
          <w:lang w:val="en-US" w:eastAsia="zh-CN"/>
        </w:rPr>
        <w:t>出</w:t>
      </w:r>
      <w:r>
        <w:rPr>
          <w:rFonts w:hint="default"/>
          <w:lang w:val="en-US" w:eastAsia="zh-CN"/>
        </w:rPr>
        <w:t>控制方式：每一个CM代表一条</w:t>
      </w:r>
      <w:r>
        <w:rPr>
          <w:rFonts w:hint="eastAsia"/>
          <w:lang w:val="en-US" w:eastAsia="zh-CN"/>
        </w:rPr>
        <w:t>出</w:t>
      </w:r>
      <w:r>
        <w:rPr>
          <w:rFonts w:hint="default"/>
          <w:lang w:val="en-US" w:eastAsia="zh-CN"/>
        </w:rPr>
        <w:t>复用线，每一个CM单元里填的是要接通的出</w:t>
      </w:r>
      <w:r>
        <w:rPr>
          <w:rFonts w:hint="eastAsia"/>
          <w:lang w:val="en-US" w:eastAsia="zh-CN"/>
        </w:rPr>
        <w:t>入复</w:t>
      </w:r>
      <w:r>
        <w:rPr>
          <w:rFonts w:hint="default"/>
          <w:lang w:val="en-US" w:eastAsia="zh-CN"/>
        </w:rPr>
        <w:t>用线编号。</w:t>
      </w:r>
    </w:p>
    <w:p>
      <w:pPr>
        <w:rPr>
          <w:rFonts w:hint="eastAsia"/>
          <w:lang w:val="en-US" w:eastAsia="zh-CN"/>
        </w:rPr>
      </w:pPr>
      <w:r>
        <w:rPr>
          <w:rFonts w:hint="eastAsia"/>
          <w:color w:val="FF0000"/>
          <w:lang w:val="en-US" w:eastAsia="zh-CN"/>
        </w:rPr>
        <w:t>时间(T)接线器介绍：</w:t>
      </w:r>
    </w:p>
    <w:p>
      <w:pPr>
        <w:rPr>
          <w:rFonts w:hint="default"/>
          <w:lang w:val="en-US" w:eastAsia="zh-CN"/>
        </w:rPr>
      </w:pPr>
      <w:r>
        <w:rPr>
          <w:rFonts w:hint="default"/>
          <w:lang w:val="en-US" w:eastAsia="zh-CN"/>
        </w:rPr>
        <w:t>共享存储器型的交换单元</w:t>
      </w:r>
      <w:r>
        <w:rPr>
          <w:rFonts w:hint="eastAsia"/>
          <w:lang w:val="en-US" w:eastAsia="zh-CN"/>
        </w:rPr>
        <w:t>，</w:t>
      </w:r>
      <w:r>
        <w:rPr>
          <w:rFonts w:hint="default"/>
          <w:lang w:val="en-US" w:eastAsia="zh-CN"/>
        </w:rPr>
        <w:t>它的输入是一条同步时分复用线，简称入复用线；它的输出也是一条同步时分复用线，简称出复用线。时间接</w:t>
      </w:r>
    </w:p>
    <w:p>
      <w:pPr>
        <w:rPr>
          <w:rFonts w:hint="default"/>
          <w:lang w:val="en-US" w:eastAsia="zh-CN"/>
        </w:rPr>
      </w:pPr>
      <w:r>
        <w:rPr>
          <w:rFonts w:hint="default"/>
          <w:lang w:val="en-US" w:eastAsia="zh-CN"/>
        </w:rPr>
        <w:t>线器主要应用在</w:t>
      </w:r>
      <w:r>
        <w:rPr>
          <w:rFonts w:hint="default"/>
          <w:strike w:val="0"/>
          <w:dstrike w:val="0"/>
          <w:u w:val="single" w:color="FF0000"/>
          <w:lang w:val="en-US" w:eastAsia="zh-CN"/>
        </w:rPr>
        <w:t>数字电话交换系统中</w:t>
      </w:r>
      <w:r>
        <w:rPr>
          <w:rFonts w:hint="default"/>
          <w:lang w:val="en-US" w:eastAsia="zh-CN"/>
        </w:rPr>
        <w:t>，用</w:t>
      </w:r>
      <w:r>
        <w:rPr>
          <w:rFonts w:hint="eastAsia"/>
          <w:lang w:val="en-US" w:eastAsia="zh-CN"/>
        </w:rPr>
        <w:t>于</w:t>
      </w:r>
      <w:r>
        <w:rPr>
          <w:rFonts w:hint="default"/>
          <w:lang w:val="en-US" w:eastAsia="zh-CN"/>
        </w:rPr>
        <w:t>完成</w:t>
      </w:r>
      <w:r>
        <w:rPr>
          <w:rFonts w:hint="default"/>
          <w:color w:val="FF0000"/>
          <w:lang w:val="en-US" w:eastAsia="zh-CN"/>
        </w:rPr>
        <w:t>一条同步时分复用线上各个时隙之间</w:t>
      </w:r>
      <w:r>
        <w:rPr>
          <w:rFonts w:hint="default"/>
          <w:lang w:val="en-US" w:eastAsia="zh-CN"/>
        </w:rPr>
        <w:t>话音信息的交换。</w:t>
      </w:r>
    </w:p>
    <w:p>
      <w:pPr>
        <w:rPr>
          <w:rFonts w:hint="default"/>
          <w:lang w:val="en-US" w:eastAsia="zh-CN"/>
        </w:rPr>
      </w:pPr>
      <w:r>
        <w:rPr>
          <w:rFonts w:hint="default"/>
          <w:lang w:val="en-US" w:eastAsia="zh-CN"/>
        </w:rPr>
        <w:t>时间接线器由</w:t>
      </w:r>
      <w:r>
        <w:rPr>
          <w:rFonts w:hint="default"/>
          <w:color w:val="FF0000"/>
          <w:lang w:val="en-US" w:eastAsia="zh-CN"/>
        </w:rPr>
        <w:t>话音存储器</w:t>
      </w:r>
      <w:r>
        <w:rPr>
          <w:rFonts w:hint="default"/>
          <w:lang w:val="en-US" w:eastAsia="zh-CN"/>
        </w:rPr>
        <w:t xml:space="preserve">（ </w:t>
      </w:r>
      <w:r>
        <w:rPr>
          <w:rFonts w:hint="default"/>
          <w:color w:val="FF0000"/>
          <w:lang w:val="en-US" w:eastAsia="zh-CN"/>
        </w:rPr>
        <w:t>SM</w:t>
      </w:r>
      <w:r>
        <w:rPr>
          <w:rFonts w:hint="default"/>
          <w:lang w:val="en-US" w:eastAsia="zh-CN"/>
        </w:rPr>
        <w:t>: speech memory)和</w:t>
      </w:r>
      <w:r>
        <w:rPr>
          <w:rFonts w:hint="default"/>
          <w:color w:val="FF0000"/>
          <w:lang w:val="en-US" w:eastAsia="zh-CN"/>
        </w:rPr>
        <w:t>控制存储器</w:t>
      </w:r>
      <w:r>
        <w:rPr>
          <w:rFonts w:hint="default"/>
          <w:lang w:val="en-US" w:eastAsia="zh-CN"/>
        </w:rPr>
        <w:t>构成</w:t>
      </w:r>
      <w:r>
        <w:rPr>
          <w:rFonts w:hint="eastAsia"/>
          <w:lang w:val="en-US" w:eastAsia="zh-CN"/>
        </w:rPr>
        <w:t>。</w:t>
      </w:r>
    </w:p>
    <w:p>
      <w:pPr>
        <w:rPr>
          <w:rFonts w:hint="default"/>
          <w:lang w:val="en-US" w:eastAsia="zh-CN"/>
        </w:rPr>
      </w:pPr>
      <w:r>
        <w:rPr>
          <w:rFonts w:hint="default"/>
          <w:lang w:val="en-US" w:eastAsia="zh-CN"/>
        </w:rPr>
        <w:t>其中</w:t>
      </w:r>
      <w:r>
        <w:rPr>
          <w:rFonts w:hint="default"/>
          <w:color w:val="FF0000"/>
          <w:lang w:val="en-US" w:eastAsia="zh-CN"/>
        </w:rPr>
        <w:t>话音存储器</w:t>
      </w:r>
      <w:r>
        <w:rPr>
          <w:rFonts w:hint="default"/>
          <w:lang w:val="en-US" w:eastAsia="zh-CN"/>
        </w:rPr>
        <w:t>用来暂时存放数字编码的话音信息，</w:t>
      </w:r>
      <w:r>
        <w:rPr>
          <w:rFonts w:hint="default"/>
          <w:color w:val="FF0000"/>
          <w:lang w:val="en-US" w:eastAsia="zh-CN"/>
        </w:rPr>
        <w:t>话音存储器的大小</w:t>
      </w:r>
      <w:r>
        <w:rPr>
          <w:rFonts w:hint="default"/>
          <w:lang w:val="en-US" w:eastAsia="zh-CN"/>
        </w:rPr>
        <w:t>与</w:t>
      </w:r>
      <w:r>
        <w:rPr>
          <w:rFonts w:hint="default"/>
          <w:color w:val="FF0000"/>
          <w:lang w:val="en-US" w:eastAsia="zh-CN"/>
        </w:rPr>
        <w:t>入复用线（或出复用线）上的时隙数</w:t>
      </w:r>
      <w:r>
        <w:rPr>
          <w:rFonts w:hint="default"/>
          <w:lang w:val="en-US" w:eastAsia="zh-CN"/>
        </w:rPr>
        <w:t>相关。如果一条入复用线（或出复用线）上有</w:t>
      </w:r>
      <w:r>
        <w:rPr>
          <w:rFonts w:hint="eastAsia"/>
          <w:lang w:val="en-US" w:eastAsia="zh-CN"/>
        </w:rPr>
        <w:t>n</w:t>
      </w:r>
      <w:r>
        <w:rPr>
          <w:rFonts w:hint="default"/>
          <w:lang w:val="en-US" w:eastAsia="zh-CN"/>
        </w:rPr>
        <w:t>个时隙，那么话音存储器对应地必须有</w:t>
      </w:r>
      <w:r>
        <w:rPr>
          <w:rFonts w:hint="eastAsia"/>
          <w:lang w:val="en-US" w:eastAsia="zh-CN"/>
        </w:rPr>
        <w:t>n</w:t>
      </w:r>
      <w:r>
        <w:rPr>
          <w:rFonts w:hint="default"/>
          <w:lang w:val="en-US" w:eastAsia="zh-CN"/>
        </w:rPr>
        <w:t>个单元。由</w:t>
      </w:r>
      <w:r>
        <w:rPr>
          <w:rFonts w:hint="eastAsia"/>
          <w:lang w:val="en-US" w:eastAsia="zh-CN"/>
        </w:rPr>
        <w:t>于</w:t>
      </w:r>
      <w:r>
        <w:rPr>
          <w:rFonts w:hint="default"/>
          <w:lang w:val="en-US" w:eastAsia="zh-CN"/>
        </w:rPr>
        <w:t>每个时隙上传输的是</w:t>
      </w:r>
      <w:r>
        <w:rPr>
          <w:rFonts w:hint="eastAsia"/>
          <w:lang w:val="en-US" w:eastAsia="zh-CN"/>
        </w:rPr>
        <w:t>8</w:t>
      </w:r>
      <w:r>
        <w:rPr>
          <w:rFonts w:hint="default"/>
          <w:lang w:val="en-US" w:eastAsia="zh-CN"/>
        </w:rPr>
        <w:t>位编码，所以话音存储器每个单元的大小也应该是</w:t>
      </w:r>
      <w:r>
        <w:rPr>
          <w:rFonts w:hint="eastAsia"/>
          <w:lang w:val="en-US" w:eastAsia="zh-CN"/>
        </w:rPr>
        <w:t>8</w:t>
      </w:r>
      <w:r>
        <w:rPr>
          <w:rFonts w:hint="default"/>
          <w:lang w:val="en-US" w:eastAsia="zh-CN"/>
        </w:rPr>
        <w:t>位。</w:t>
      </w:r>
    </w:p>
    <w:p>
      <w:pPr>
        <w:rPr>
          <w:rFonts w:hint="default"/>
          <w:lang w:val="en-US" w:eastAsia="zh-CN"/>
        </w:rPr>
      </w:pPr>
      <w:r>
        <w:rPr>
          <w:rFonts w:hint="default"/>
          <w:color w:val="FF0000"/>
          <w:lang w:val="en-US" w:eastAsia="zh-CN"/>
        </w:rPr>
        <w:t>控制存储器</w:t>
      </w:r>
      <w:r>
        <w:rPr>
          <w:rFonts w:hint="default"/>
          <w:lang w:val="en-US" w:eastAsia="zh-CN"/>
        </w:rPr>
        <w:t>用来</w:t>
      </w:r>
      <w:r>
        <w:rPr>
          <w:rFonts w:hint="default"/>
          <w:color w:val="FF0000"/>
          <w:lang w:val="en-US" w:eastAsia="zh-CN"/>
        </w:rPr>
        <w:t>控制话音存储器的读或写</w:t>
      </w:r>
      <w:r>
        <w:rPr>
          <w:rFonts w:hint="default"/>
          <w:lang w:val="en-US" w:eastAsia="zh-CN"/>
        </w:rPr>
        <w:t>，它存放的内容是</w:t>
      </w:r>
      <w:r>
        <w:rPr>
          <w:rFonts w:hint="default"/>
          <w:color w:val="FF0000"/>
          <w:lang w:val="en-US" w:eastAsia="zh-CN"/>
        </w:rPr>
        <w:t>话音存储器</w:t>
      </w:r>
      <w:r>
        <w:rPr>
          <w:rFonts w:hint="default"/>
          <w:lang w:val="en-US" w:eastAsia="zh-CN"/>
        </w:rPr>
        <w:t>在</w:t>
      </w:r>
      <w:r>
        <w:rPr>
          <w:rFonts w:hint="default"/>
          <w:color w:val="FF0000"/>
          <w:lang w:val="en-US" w:eastAsia="zh-CN"/>
        </w:rPr>
        <w:t>当前时隙内</w:t>
      </w:r>
      <w:r>
        <w:rPr>
          <w:rFonts w:hint="default"/>
          <w:lang w:val="en-US" w:eastAsia="zh-CN"/>
        </w:rPr>
        <w:t>应该</w:t>
      </w:r>
      <w:r>
        <w:rPr>
          <w:rFonts w:hint="default"/>
          <w:color w:val="FF0000"/>
          <w:lang w:val="en-US" w:eastAsia="zh-CN"/>
        </w:rPr>
        <w:t>写</w:t>
      </w:r>
      <w:r>
        <w:rPr>
          <w:rFonts w:hint="eastAsia"/>
          <w:color w:val="FF0000"/>
          <w:lang w:val="en-US" w:eastAsia="zh-CN"/>
        </w:rPr>
        <w:t>入</w:t>
      </w:r>
      <w:r>
        <w:rPr>
          <w:rFonts w:hint="default"/>
          <w:color w:val="FF0000"/>
          <w:lang w:val="en-US" w:eastAsia="zh-CN"/>
        </w:rPr>
        <w:t>或读出的地址</w:t>
      </w:r>
      <w:r>
        <w:rPr>
          <w:rFonts w:hint="default"/>
          <w:lang w:val="en-US" w:eastAsia="zh-CN"/>
        </w:rPr>
        <w:t>。控制存储器与话音存储器的大小相等，假设话音存储器有</w:t>
      </w:r>
      <w:r>
        <w:rPr>
          <w:rFonts w:hint="eastAsia"/>
          <w:lang w:val="en-US" w:eastAsia="zh-CN"/>
        </w:rPr>
        <w:t>n</w:t>
      </w:r>
      <w:r>
        <w:rPr>
          <w:rFonts w:hint="default"/>
          <w:lang w:val="en-US" w:eastAsia="zh-CN"/>
        </w:rPr>
        <w:t>个单元，那么控制存储器也应该有</w:t>
      </w:r>
      <w:r>
        <w:rPr>
          <w:rFonts w:hint="eastAsia"/>
          <w:lang w:val="en-US" w:eastAsia="zh-CN"/>
        </w:rPr>
        <w:t>n</w:t>
      </w:r>
      <w:r>
        <w:rPr>
          <w:rFonts w:hint="default"/>
          <w:lang w:val="en-US" w:eastAsia="zh-CN"/>
        </w:rPr>
        <w:t>个单元。但是每个单元的大小与控制存储器的单元数目</w:t>
      </w:r>
      <w:r>
        <w:rPr>
          <w:rFonts w:hint="eastAsia"/>
          <w:lang w:val="en-US" w:eastAsia="zh-CN"/>
        </w:rPr>
        <w:t>n</w:t>
      </w:r>
      <w:r>
        <w:rPr>
          <w:rFonts w:hint="default"/>
          <w:lang w:val="en-US" w:eastAsia="zh-CN"/>
        </w:rPr>
        <w:t>有关系。</w:t>
      </w:r>
    </w:p>
    <w:p>
      <w:pPr>
        <w:rPr>
          <w:rFonts w:hint="default"/>
          <w:lang w:val="en-US" w:eastAsia="zh-CN"/>
        </w:rPr>
      </w:pPr>
      <w:r>
        <w:rPr>
          <w:rFonts w:hint="default"/>
          <w:lang w:val="en-US" w:eastAsia="zh-CN"/>
        </w:rPr>
        <w:t>设控制存储器每个单元为</w:t>
      </w:r>
      <w:r>
        <w:rPr>
          <w:rFonts w:hint="eastAsia"/>
          <w:lang w:val="en-US" w:eastAsia="zh-CN"/>
        </w:rPr>
        <w:t>c b</w:t>
      </w:r>
      <w:r>
        <w:rPr>
          <w:rFonts w:hint="default"/>
          <w:lang w:val="en-US" w:eastAsia="zh-CN"/>
        </w:rPr>
        <w:t>it，那么</w:t>
      </w:r>
      <w:r>
        <w:rPr>
          <w:rFonts w:hint="eastAsia"/>
          <w:lang w:val="en-US" w:eastAsia="zh-CN"/>
        </w:rPr>
        <w:t>c</w:t>
      </w:r>
      <w:r>
        <w:rPr>
          <w:rFonts w:hint="default"/>
          <w:lang w:val="en-US" w:eastAsia="zh-CN"/>
        </w:rPr>
        <w:t>至少应该满足条件 2</w:t>
      </w:r>
      <w:r>
        <w:rPr>
          <w:rFonts w:hint="default"/>
          <w:sz w:val="32"/>
          <w:szCs w:val="40"/>
          <w:vertAlign w:val="superscript"/>
          <w:lang w:val="en-US" w:eastAsia="zh-CN"/>
        </w:rPr>
        <w:t>c</w:t>
      </w:r>
      <w:r>
        <w:rPr>
          <w:rFonts w:hint="default"/>
          <w:lang w:val="en-US" w:eastAsia="zh-CN"/>
        </w:rPr>
        <w:t>=n ，才能控制寻址到话音存储器的所有单元。</w:t>
      </w:r>
    </w:p>
    <w:p>
      <w:pPr>
        <w:rPr>
          <w:rFonts w:hint="eastAsia"/>
          <w:color w:val="FF0000"/>
          <w:lang w:val="en-US" w:eastAsia="zh-CN"/>
        </w:rPr>
      </w:pPr>
      <w:r>
        <w:rPr>
          <w:rFonts w:hint="eastAsia"/>
          <w:color w:val="FF0000"/>
          <w:lang w:val="en-US" w:eastAsia="zh-CN"/>
        </w:rPr>
        <w:t>控制方式：</w:t>
      </w:r>
    </w:p>
    <w:p>
      <w:pPr>
        <w:rPr>
          <w:rFonts w:hint="default"/>
          <w:lang w:val="en-US" w:eastAsia="zh-CN"/>
        </w:rPr>
      </w:pPr>
      <w:r>
        <w:rPr>
          <w:rFonts w:hint="default"/>
          <w:lang w:val="en-US" w:eastAsia="zh-CN"/>
        </w:rPr>
        <w:t>对于时间接线器，通常按照其</w:t>
      </w:r>
      <w:r>
        <w:rPr>
          <w:rFonts w:hint="default"/>
          <w:color w:val="FF0000"/>
          <w:lang w:val="en-US" w:eastAsia="zh-CN"/>
        </w:rPr>
        <w:t>控制存储器存储</w:t>
      </w:r>
      <w:r>
        <w:rPr>
          <w:rFonts w:hint="default"/>
          <w:lang w:val="en-US" w:eastAsia="zh-CN"/>
        </w:rPr>
        <w:t>的内容是</w:t>
      </w:r>
      <w:r>
        <w:rPr>
          <w:rFonts w:hint="default"/>
          <w:color w:val="FF0000"/>
          <w:lang w:val="en-US" w:eastAsia="zh-CN"/>
        </w:rPr>
        <w:t>输出话音</w:t>
      </w:r>
      <w:r>
        <w:rPr>
          <w:rFonts w:hint="default"/>
          <w:lang w:val="en-US" w:eastAsia="zh-CN"/>
        </w:rPr>
        <w:t>在话音存储器中的</w:t>
      </w:r>
      <w:r>
        <w:rPr>
          <w:rFonts w:hint="default"/>
          <w:color w:val="FF0000"/>
          <w:lang w:val="en-US" w:eastAsia="zh-CN"/>
        </w:rPr>
        <w:t>存储地址</w:t>
      </w:r>
      <w:r>
        <w:rPr>
          <w:rFonts w:hint="default"/>
          <w:lang w:val="en-US" w:eastAsia="zh-CN"/>
        </w:rPr>
        <w:t>，还是</w:t>
      </w:r>
      <w:r>
        <w:rPr>
          <w:rFonts w:hint="default"/>
          <w:color w:val="FF0000"/>
          <w:lang w:val="en-US" w:eastAsia="zh-CN"/>
        </w:rPr>
        <w:t>输</w:t>
      </w:r>
      <w:r>
        <w:rPr>
          <w:rFonts w:hint="eastAsia"/>
          <w:color w:val="FF0000"/>
          <w:lang w:val="en-US" w:eastAsia="zh-CN"/>
        </w:rPr>
        <w:t>入</w:t>
      </w:r>
      <w:r>
        <w:rPr>
          <w:rFonts w:hint="default"/>
          <w:color w:val="FF0000"/>
          <w:lang w:val="en-US" w:eastAsia="zh-CN"/>
        </w:rPr>
        <w:t>话音</w:t>
      </w:r>
      <w:r>
        <w:rPr>
          <w:rFonts w:hint="default"/>
          <w:lang w:val="en-US" w:eastAsia="zh-CN"/>
        </w:rPr>
        <w:t>在话音存储器中的</w:t>
      </w:r>
      <w:r>
        <w:rPr>
          <w:rFonts w:hint="default"/>
          <w:color w:val="FF0000"/>
          <w:lang w:val="en-US" w:eastAsia="zh-CN"/>
        </w:rPr>
        <w:t>存储地址</w:t>
      </w:r>
      <w:r>
        <w:rPr>
          <w:rFonts w:hint="default"/>
          <w:lang w:val="en-US" w:eastAsia="zh-CN"/>
        </w:rPr>
        <w:t>，把控制存储器对话音存储器的控制方式分为</w:t>
      </w:r>
      <w:r>
        <w:rPr>
          <w:rFonts w:hint="default"/>
          <w:color w:val="FF0000"/>
          <w:lang w:val="en-US" w:eastAsia="zh-CN"/>
        </w:rPr>
        <w:t>输出控制方式</w:t>
      </w:r>
      <w:r>
        <w:rPr>
          <w:rFonts w:hint="default"/>
          <w:lang w:val="en-US" w:eastAsia="zh-CN"/>
        </w:rPr>
        <w:t>和</w:t>
      </w:r>
      <w:r>
        <w:rPr>
          <w:rFonts w:hint="default"/>
          <w:color w:val="FF0000"/>
          <w:lang w:val="en-US" w:eastAsia="zh-CN"/>
        </w:rPr>
        <w:t>输</w:t>
      </w:r>
      <w:r>
        <w:rPr>
          <w:rFonts w:hint="eastAsia"/>
          <w:color w:val="FF0000"/>
          <w:lang w:val="en-US" w:eastAsia="zh-CN"/>
        </w:rPr>
        <w:t>入</w:t>
      </w:r>
      <w:r>
        <w:rPr>
          <w:rFonts w:hint="default"/>
          <w:color w:val="FF0000"/>
          <w:lang w:val="en-US" w:eastAsia="zh-CN"/>
        </w:rPr>
        <w:t>控制方式</w:t>
      </w:r>
      <w:r>
        <w:rPr>
          <w:rFonts w:hint="default"/>
          <w:lang w:val="en-US" w:eastAsia="zh-CN"/>
        </w:rPr>
        <w:t>。</w:t>
      </w:r>
    </w:p>
    <w:p>
      <w:pPr>
        <w:rPr>
          <w:rFonts w:hint="default"/>
          <w:lang w:val="en-US" w:eastAsia="zh-CN"/>
        </w:rPr>
      </w:pPr>
      <w:r>
        <w:rPr>
          <w:rFonts w:hint="eastAsia"/>
          <w:lang w:val="en-US" w:eastAsia="zh-CN"/>
        </w:rPr>
        <w:t>输出控制方式：</w:t>
      </w:r>
    </w:p>
    <w:p>
      <w:pPr>
        <w:rPr>
          <w:rFonts w:hint="default"/>
          <w:lang w:val="en-US" w:eastAsia="zh-CN"/>
        </w:rPr>
      </w:pPr>
      <w:r>
        <w:rPr>
          <w:rFonts w:hint="default"/>
          <w:lang w:val="en-US" w:eastAsia="zh-CN"/>
        </w:rPr>
        <w:t>在输出控制方式下，时间接线器入复用线上来的信息</w:t>
      </w:r>
      <w:r>
        <w:rPr>
          <w:rFonts w:hint="default"/>
          <w:color w:val="FF0000"/>
          <w:lang w:val="en-US" w:eastAsia="zh-CN"/>
        </w:rPr>
        <w:t>按照时隙号</w:t>
      </w:r>
      <w:r>
        <w:rPr>
          <w:rFonts w:hint="default"/>
          <w:color w:val="00B050"/>
          <w:lang w:val="en-US" w:eastAsia="zh-CN"/>
        </w:rPr>
        <w:t>顺序写</w:t>
      </w:r>
      <w:r>
        <w:rPr>
          <w:rFonts w:hint="eastAsia"/>
          <w:color w:val="00B050"/>
          <w:lang w:val="en-US" w:eastAsia="zh-CN"/>
        </w:rPr>
        <w:t>入</w:t>
      </w:r>
      <w:r>
        <w:rPr>
          <w:rFonts w:hint="default"/>
          <w:color w:val="00B050"/>
          <w:lang w:val="en-US" w:eastAsia="zh-CN"/>
        </w:rPr>
        <w:t>话音存储器</w:t>
      </w:r>
      <w:r>
        <w:rPr>
          <w:rFonts w:hint="default"/>
          <w:lang w:val="en-US" w:eastAsia="zh-CN"/>
        </w:rPr>
        <w:t>相对应的单元中，即第i路时隙的</w:t>
      </w:r>
      <w:r>
        <w:rPr>
          <w:rFonts w:hint="eastAsia"/>
          <w:lang w:val="en-US" w:eastAsia="zh-CN"/>
        </w:rPr>
        <w:t>8比特</w:t>
      </w:r>
      <w:r>
        <w:rPr>
          <w:rFonts w:hint="default"/>
          <w:lang w:val="en-US" w:eastAsia="zh-CN"/>
        </w:rPr>
        <w:t>话音存入话音存储器地址为i的单元。同时对于出复用线来说，</w:t>
      </w:r>
      <w:r>
        <w:rPr>
          <w:rFonts w:hint="default"/>
          <w:color w:val="FF0000"/>
          <w:lang w:val="en-US" w:eastAsia="zh-CN"/>
        </w:rPr>
        <w:t>第j个时隙</w:t>
      </w:r>
      <w:r>
        <w:rPr>
          <w:rFonts w:hint="default"/>
          <w:lang w:val="en-US" w:eastAsia="zh-CN"/>
        </w:rPr>
        <w:t>到来时，总要从话音存储器中某个单元读出信息放到复用线上传输，而从话音存储器中所要读出的这个单元的地址就存储在</w:t>
      </w:r>
      <w:r>
        <w:rPr>
          <w:rFonts w:hint="default"/>
          <w:color w:val="FF0000"/>
          <w:lang w:val="en-US" w:eastAsia="zh-CN"/>
        </w:rPr>
        <w:t>控制存储器第j个单元中</w:t>
      </w:r>
      <w:r>
        <w:rPr>
          <w:rFonts w:hint="default"/>
          <w:lang w:val="en-US" w:eastAsia="zh-CN"/>
        </w:rPr>
        <w:t>。</w:t>
      </w:r>
    </w:p>
    <w:p>
      <w:pPr>
        <w:rPr>
          <w:rFonts w:hint="default"/>
          <w:lang w:val="en-US" w:eastAsia="zh-CN"/>
        </w:rPr>
      </w:pPr>
      <w:r>
        <w:rPr>
          <w:rFonts w:hint="default"/>
          <w:lang w:val="en-US" w:eastAsia="zh-CN"/>
        </w:rPr>
        <w:t>这种将</w:t>
      </w:r>
      <w:r>
        <w:rPr>
          <w:rFonts w:hint="default"/>
          <w:color w:val="FF0000"/>
          <w:lang w:val="en-US" w:eastAsia="zh-CN"/>
        </w:rPr>
        <w:t>输</w:t>
      </w:r>
      <w:r>
        <w:rPr>
          <w:rFonts w:hint="eastAsia"/>
          <w:color w:val="FF0000"/>
          <w:lang w:val="en-US" w:eastAsia="zh-CN"/>
        </w:rPr>
        <w:t>入</w:t>
      </w:r>
      <w:r>
        <w:rPr>
          <w:rFonts w:hint="default"/>
          <w:color w:val="FF0000"/>
          <w:lang w:val="en-US" w:eastAsia="zh-CN"/>
        </w:rPr>
        <w:t>线信息顺序写入</w:t>
      </w:r>
      <w:r>
        <w:rPr>
          <w:rFonts w:hint="default"/>
          <w:lang w:val="en-US" w:eastAsia="zh-CN"/>
        </w:rPr>
        <w:t>话音存储器中，在</w:t>
      </w:r>
      <w:r>
        <w:rPr>
          <w:rFonts w:hint="default"/>
          <w:color w:val="FF0000"/>
          <w:lang w:val="en-US" w:eastAsia="zh-CN"/>
        </w:rPr>
        <w:t>输出时隙到来时控制读出</w:t>
      </w:r>
      <w:r>
        <w:rPr>
          <w:rFonts w:hint="default"/>
          <w:lang w:val="en-US" w:eastAsia="zh-CN"/>
        </w:rPr>
        <w:t>的工作方式就是输出控制方式。</w:t>
      </w:r>
    </w:p>
    <w:p>
      <w:pPr>
        <w:rPr>
          <w:rFonts w:hint="eastAsia"/>
          <w:lang w:val="en-US" w:eastAsia="zh-CN"/>
        </w:rPr>
      </w:pPr>
      <w:r>
        <w:rPr>
          <w:rFonts w:hint="eastAsia"/>
          <w:lang w:val="en-US" w:eastAsia="zh-CN"/>
        </w:rPr>
        <w:t>输入控制方式：</w:t>
      </w:r>
    </w:p>
    <w:p>
      <w:pPr>
        <w:rPr>
          <w:rFonts w:hint="default"/>
          <w:lang w:val="en-US" w:eastAsia="zh-CN"/>
        </w:rPr>
      </w:pPr>
    </w:p>
    <w:p>
      <w:pPr>
        <w:rPr>
          <w:rFonts w:hint="eastAsia"/>
          <w:lang w:val="en-US" w:eastAsia="zh-CN"/>
        </w:rPr>
      </w:pPr>
      <w:r>
        <w:rPr>
          <w:rFonts w:hint="eastAsia"/>
          <w:highlight w:val="green"/>
          <w:lang w:val="en-US" w:eastAsia="zh-CN"/>
        </w:rPr>
        <w:t>T接线器总结：</w:t>
      </w:r>
    </w:p>
    <w:p>
      <w:pPr>
        <w:rPr>
          <w:rFonts w:hint="eastAsia"/>
          <w:lang w:val="en-US" w:eastAsia="zh-CN"/>
        </w:rPr>
      </w:pPr>
      <w:r>
        <w:rPr>
          <w:rFonts w:hint="eastAsia"/>
          <w:lang w:val="en-US" w:eastAsia="zh-CN"/>
        </w:rPr>
        <w:t>输出控制方式下，CM的单元序号对应输出复用线的时隙序号，</w:t>
      </w:r>
    </w:p>
    <w:p>
      <w:pPr>
        <w:rPr>
          <w:rFonts w:hint="default"/>
          <w:lang w:val="en-US" w:eastAsia="zh-CN"/>
        </w:rPr>
      </w:pPr>
      <w:r>
        <w:rPr>
          <w:rFonts w:hint="eastAsia"/>
          <w:lang w:val="en-US" w:eastAsia="zh-CN"/>
        </w:rPr>
        <w:t>所保存的内容为该时隙要输出内容的地址。</w:t>
      </w:r>
    </w:p>
    <w:p>
      <w:pPr>
        <w:rPr>
          <w:rFonts w:hint="eastAsia"/>
          <w:lang w:val="en-US" w:eastAsia="zh-CN"/>
        </w:rPr>
      </w:pPr>
      <w:r>
        <w:rPr>
          <w:rFonts w:hint="eastAsia"/>
          <w:lang w:val="en-US" w:eastAsia="zh-CN"/>
        </w:rPr>
        <w:t>输入控制方式下，CM的单元序号对应输入复用线的时隙序号，</w:t>
      </w:r>
    </w:p>
    <w:p>
      <w:pPr>
        <w:rPr>
          <w:rFonts w:hint="eastAsia"/>
          <w:lang w:val="en-US" w:eastAsia="zh-CN"/>
        </w:rPr>
      </w:pPr>
      <w:r>
        <w:rPr>
          <w:rFonts w:hint="default"/>
          <w:lang w:val="en-US" w:eastAsia="zh-CN"/>
        </w:rPr>
        <w:t>所保存的内容为该时隙要输</w:t>
      </w:r>
      <w:r>
        <w:rPr>
          <w:rFonts w:hint="eastAsia"/>
          <w:lang w:val="en-US" w:eastAsia="zh-CN"/>
        </w:rPr>
        <w:t>入</w:t>
      </w:r>
      <w:r>
        <w:rPr>
          <w:rFonts w:hint="default"/>
          <w:lang w:val="en-US" w:eastAsia="zh-CN"/>
        </w:rPr>
        <w:t>内容的地址。</w:t>
      </w:r>
    </w:p>
    <w:p>
      <w:pPr>
        <w:rPr>
          <w:rFonts w:hint="default"/>
          <w:lang w:val="en-US" w:eastAsia="zh-CN"/>
        </w:rPr>
      </w:pPr>
      <w:r>
        <w:rPr>
          <w:rFonts w:hint="eastAsia"/>
          <w:color w:val="FF0000"/>
          <w:lang w:val="en-US" w:eastAsia="zh-CN"/>
        </w:rPr>
        <w:t>TST网络：</w:t>
      </w:r>
    </w:p>
    <w:p>
      <w:pPr>
        <w:rPr>
          <w:rFonts w:hint="default"/>
          <w:lang w:val="en-US" w:eastAsia="zh-CN"/>
        </w:rPr>
      </w:pPr>
      <w:r>
        <w:drawing>
          <wp:inline distT="0" distB="0" distL="114300" distR="114300">
            <wp:extent cx="4617720" cy="1807210"/>
            <wp:effectExtent l="0" t="0" r="1905" b="25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6"/>
                    <a:stretch>
                      <a:fillRect/>
                    </a:stretch>
                  </pic:blipFill>
                  <pic:spPr>
                    <a:xfrm>
                      <a:off x="0" y="0"/>
                      <a:ext cx="4617720" cy="1807210"/>
                    </a:xfrm>
                    <a:prstGeom prst="rect">
                      <a:avLst/>
                    </a:prstGeom>
                    <a:noFill/>
                    <a:ln>
                      <a:noFill/>
                    </a:ln>
                  </pic:spPr>
                </pic:pic>
              </a:graphicData>
            </a:graphic>
          </wp:inline>
        </w:drawing>
      </w:r>
    </w:p>
    <w:p>
      <w:pPr>
        <w:rPr>
          <w:rFonts w:hint="eastAsia"/>
          <w:lang w:val="en-US" w:eastAsia="zh-CN"/>
        </w:rPr>
      </w:pPr>
      <w:r>
        <w:rPr>
          <w:rFonts w:hint="eastAsia"/>
          <w:highlight w:val="cyan"/>
          <w:lang w:val="en-US" w:eastAsia="zh-CN"/>
        </w:rPr>
        <w:t>第二题：</w:t>
      </w:r>
      <w:r>
        <w:rPr>
          <w:rFonts w:hint="eastAsia"/>
          <w:lang w:val="en-US" w:eastAsia="zh-CN"/>
        </w:rPr>
        <w:t>MPLS</w:t>
      </w:r>
    </w:p>
    <w:p>
      <w:pPr>
        <w:rPr>
          <w:rFonts w:hint="eastAsia"/>
          <w:lang w:val="en-US" w:eastAsia="zh-CN"/>
        </w:rPr>
      </w:pPr>
      <w:r>
        <w:rPr>
          <w:rFonts w:hint="eastAsia"/>
          <w:lang w:val="en-US" w:eastAsia="zh-CN"/>
        </w:rPr>
        <w:t>数据包头格式：</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jc w:val="center"/>
              <w:rPr>
                <w:rFonts w:hint="default"/>
                <w:vertAlign w:val="baseline"/>
                <w:lang w:val="en-US" w:eastAsia="zh-CN"/>
              </w:rPr>
            </w:pPr>
            <w:r>
              <w:rPr>
                <w:rFonts w:hint="eastAsia"/>
                <w:vertAlign w:val="baseline"/>
                <w:lang w:val="en-US" w:eastAsia="zh-CN"/>
              </w:rPr>
              <w:t>目的IP</w:t>
            </w:r>
          </w:p>
        </w:tc>
        <w:tc>
          <w:tcPr>
            <w:tcW w:w="4261" w:type="dxa"/>
            <w:vAlign w:val="center"/>
          </w:tcPr>
          <w:p>
            <w:pPr>
              <w:jc w:val="center"/>
              <w:rPr>
                <w:rFonts w:hint="default"/>
                <w:vertAlign w:val="baseline"/>
                <w:lang w:val="en-US" w:eastAsia="zh-CN"/>
              </w:rPr>
            </w:pPr>
            <w:r>
              <w:rPr>
                <w:rFonts w:hint="eastAsia"/>
                <w:vertAlign w:val="baseline"/>
                <w:lang w:val="en-US" w:eastAsia="zh-CN"/>
              </w:rPr>
              <w:t>标签label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p>
        </w:tc>
        <w:tc>
          <w:tcPr>
            <w:tcW w:w="4261" w:type="dxa"/>
          </w:tcPr>
          <w:p>
            <w:pPr>
              <w:rPr>
                <w:rFonts w:hint="default"/>
                <w:vertAlign w:val="baseline"/>
                <w:lang w:val="en-US" w:eastAsia="zh-CN"/>
              </w:rPr>
            </w:pPr>
          </w:p>
        </w:tc>
      </w:tr>
    </w:tbl>
    <w:p>
      <w:pPr>
        <w:rPr>
          <w:rFonts w:hint="eastAsia"/>
          <w:lang w:val="en-US" w:eastAsia="zh-CN"/>
        </w:rPr>
      </w:pPr>
      <w:r>
        <w:rPr>
          <w:rFonts w:hint="eastAsia"/>
          <w:lang w:val="en-US" w:eastAsia="zh-CN"/>
        </w:rPr>
        <w:t>LSP路径(路由器的标记信息表)：</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目的IP</w:t>
            </w:r>
          </w:p>
        </w:tc>
        <w:tc>
          <w:tcPr>
            <w:tcW w:w="1704" w:type="dxa"/>
          </w:tcPr>
          <w:p>
            <w:pPr>
              <w:rPr>
                <w:rFonts w:hint="default"/>
                <w:vertAlign w:val="baseline"/>
                <w:lang w:val="en-US" w:eastAsia="zh-CN"/>
              </w:rPr>
            </w:pPr>
            <w:r>
              <w:rPr>
                <w:rFonts w:hint="eastAsia"/>
                <w:vertAlign w:val="baseline"/>
                <w:lang w:val="en-US" w:eastAsia="zh-CN"/>
              </w:rPr>
              <w:t>入端口</w:t>
            </w:r>
          </w:p>
        </w:tc>
        <w:tc>
          <w:tcPr>
            <w:tcW w:w="1704" w:type="dxa"/>
          </w:tcPr>
          <w:p>
            <w:pPr>
              <w:rPr>
                <w:rFonts w:hint="default"/>
                <w:vertAlign w:val="baseline"/>
                <w:lang w:val="en-US" w:eastAsia="zh-CN"/>
              </w:rPr>
            </w:pPr>
            <w:r>
              <w:rPr>
                <w:rFonts w:hint="eastAsia"/>
                <w:vertAlign w:val="baseline"/>
                <w:lang w:val="en-US" w:eastAsia="zh-CN"/>
              </w:rPr>
              <w:t>出端口</w:t>
            </w:r>
          </w:p>
        </w:tc>
        <w:tc>
          <w:tcPr>
            <w:tcW w:w="1705" w:type="dxa"/>
          </w:tcPr>
          <w:p>
            <w:pPr>
              <w:rPr>
                <w:rFonts w:hint="default"/>
                <w:vertAlign w:val="baseline"/>
                <w:lang w:val="en-US" w:eastAsia="zh-CN"/>
              </w:rPr>
            </w:pPr>
            <w:r>
              <w:rPr>
                <w:rFonts w:hint="eastAsia"/>
                <w:vertAlign w:val="baseline"/>
                <w:lang w:val="en-US" w:eastAsia="zh-CN"/>
              </w:rPr>
              <w:t>入标记</w:t>
            </w:r>
          </w:p>
        </w:tc>
        <w:tc>
          <w:tcPr>
            <w:tcW w:w="1705" w:type="dxa"/>
          </w:tcPr>
          <w:p>
            <w:pPr>
              <w:rPr>
                <w:rFonts w:hint="default"/>
                <w:vertAlign w:val="baseline"/>
                <w:lang w:val="en-US" w:eastAsia="zh-CN"/>
              </w:rPr>
            </w:pPr>
            <w:r>
              <w:rPr>
                <w:rFonts w:hint="eastAsia"/>
                <w:vertAlign w:val="baseline"/>
                <w:lang w:val="en-US" w:eastAsia="zh-CN"/>
              </w:rPr>
              <w:t>出标记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eastAsia"/>
                <w:vertAlign w:val="baseline"/>
                <w:lang w:val="en-US" w:eastAsia="zh-CN"/>
              </w:rPr>
            </w:pPr>
          </w:p>
        </w:tc>
        <w:tc>
          <w:tcPr>
            <w:tcW w:w="1704" w:type="dxa"/>
          </w:tcPr>
          <w:p>
            <w:pPr>
              <w:rPr>
                <w:rFonts w:hint="eastAsia"/>
                <w:vertAlign w:val="baseline"/>
                <w:lang w:val="en-US" w:eastAsia="zh-CN"/>
              </w:rPr>
            </w:pPr>
          </w:p>
        </w:tc>
        <w:tc>
          <w:tcPr>
            <w:tcW w:w="1704" w:type="dxa"/>
          </w:tcPr>
          <w:p>
            <w:pPr>
              <w:rPr>
                <w:rFonts w:hint="eastAsia"/>
                <w:vertAlign w:val="baseline"/>
                <w:lang w:val="en-US" w:eastAsia="zh-CN"/>
              </w:rPr>
            </w:pPr>
          </w:p>
        </w:tc>
        <w:tc>
          <w:tcPr>
            <w:tcW w:w="1705" w:type="dxa"/>
          </w:tcPr>
          <w:p>
            <w:pPr>
              <w:rPr>
                <w:rFonts w:hint="eastAsia"/>
                <w:vertAlign w:val="baseline"/>
                <w:lang w:val="en-US" w:eastAsia="zh-CN"/>
              </w:rPr>
            </w:pPr>
          </w:p>
        </w:tc>
        <w:tc>
          <w:tcPr>
            <w:tcW w:w="1705" w:type="dxa"/>
          </w:tcPr>
          <w:p>
            <w:pPr>
              <w:rPr>
                <w:rFonts w:hint="eastAsia"/>
                <w:vertAlign w:val="baseline"/>
                <w:lang w:val="en-US" w:eastAsia="zh-CN"/>
              </w:rPr>
            </w:pPr>
          </w:p>
        </w:tc>
      </w:tr>
    </w:tbl>
    <w:p>
      <w:pPr>
        <w:rPr>
          <w:rFonts w:hint="eastAsia"/>
          <w:lang w:val="en-US" w:eastAsia="zh-CN"/>
        </w:rPr>
      </w:pPr>
      <w:r>
        <w:rPr>
          <w:rFonts w:hint="eastAsia"/>
          <w:lang w:val="en-US" w:eastAsia="zh-CN"/>
        </w:rPr>
        <w:t>掩码计算：</w:t>
      </w:r>
    </w:p>
    <w:p>
      <w:pPr>
        <w:rPr>
          <w:rFonts w:hint="default"/>
          <w:lang w:val="en-US" w:eastAsia="zh-CN"/>
        </w:rPr>
      </w:pPr>
      <w:r>
        <w:rPr>
          <w:rFonts w:hint="default"/>
          <w:lang w:val="en-US" w:eastAsia="zh-CN"/>
        </w:rPr>
        <w:t>192.168.1.0/26</w:t>
      </w:r>
    </w:p>
    <w:p>
      <w:pPr>
        <w:rPr>
          <w:rFonts w:hint="default"/>
          <w:lang w:val="en-US" w:eastAsia="zh-CN"/>
        </w:rPr>
      </w:pPr>
      <w:r>
        <w:rPr>
          <w:rFonts w:hint="eastAsia"/>
          <w:lang w:val="en-US" w:eastAsia="zh-CN"/>
        </w:rPr>
        <w:t>26为掩码，用32-26=6，然后2</w:t>
      </w:r>
      <w:r>
        <w:rPr>
          <w:rFonts w:hint="eastAsia"/>
          <w:sz w:val="36"/>
          <w:szCs w:val="44"/>
          <w:vertAlign w:val="superscript"/>
          <w:lang w:val="en-US" w:eastAsia="zh-CN"/>
        </w:rPr>
        <w:t>6</w:t>
      </w:r>
      <w:r>
        <w:rPr>
          <w:rFonts w:hint="eastAsia"/>
          <w:lang w:val="en-US" w:eastAsia="zh-CN"/>
        </w:rPr>
        <w:t>=64即为192.168.1.0-192.168.1.63 这段可用地址数</w:t>
      </w:r>
    </w:p>
    <w:p>
      <w:r>
        <w:drawing>
          <wp:inline distT="0" distB="0" distL="114300" distR="114300">
            <wp:extent cx="4740275" cy="2270125"/>
            <wp:effectExtent l="0" t="0" r="3175" b="635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7"/>
                    <a:stretch>
                      <a:fillRect/>
                    </a:stretch>
                  </pic:blipFill>
                  <pic:spPr>
                    <a:xfrm>
                      <a:off x="0" y="0"/>
                      <a:ext cx="4740275" cy="2270125"/>
                    </a:xfrm>
                    <a:prstGeom prst="rect">
                      <a:avLst/>
                    </a:prstGeom>
                    <a:noFill/>
                    <a:ln>
                      <a:noFill/>
                    </a:ln>
                  </pic:spPr>
                </pic:pic>
              </a:graphicData>
            </a:graphic>
          </wp:inline>
        </w:drawing>
      </w:r>
    </w:p>
    <w:p>
      <w:pPr>
        <w:rPr>
          <w:rFonts w:hint="default"/>
          <w:lang w:val="en-US" w:eastAsia="zh-CN"/>
        </w:rPr>
      </w:pPr>
      <w:r>
        <w:rPr>
          <w:rFonts w:hint="eastAsia"/>
          <w:lang w:val="en-US" w:eastAsia="zh-CN"/>
        </w:rPr>
        <w:t>第三题：程控交换机和SDL</w:t>
      </w:r>
    </w:p>
    <w:p>
      <w:r>
        <w:drawing>
          <wp:inline distT="0" distB="0" distL="114300" distR="114300">
            <wp:extent cx="5361940" cy="4110990"/>
            <wp:effectExtent l="0" t="0" r="635" b="381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8"/>
                    <a:stretch>
                      <a:fillRect/>
                    </a:stretch>
                  </pic:blipFill>
                  <pic:spPr>
                    <a:xfrm>
                      <a:off x="0" y="0"/>
                      <a:ext cx="5361940" cy="4110990"/>
                    </a:xfrm>
                    <a:prstGeom prst="rect">
                      <a:avLst/>
                    </a:prstGeom>
                    <a:noFill/>
                    <a:ln>
                      <a:noFill/>
                    </a:ln>
                  </pic:spPr>
                </pic:pic>
              </a:graphicData>
            </a:graphic>
          </wp:inline>
        </w:drawing>
      </w:r>
    </w:p>
    <w:p>
      <w:r>
        <w:drawing>
          <wp:inline distT="0" distB="0" distL="114300" distR="114300">
            <wp:extent cx="4942205" cy="6844665"/>
            <wp:effectExtent l="0" t="0" r="1270" b="381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4942205" cy="6844665"/>
                    </a:xfrm>
                    <a:prstGeom prst="rect">
                      <a:avLst/>
                    </a:prstGeom>
                    <a:noFill/>
                    <a:ln>
                      <a:noFill/>
                    </a:ln>
                  </pic:spPr>
                </pic:pic>
              </a:graphicData>
            </a:graphic>
          </wp:inline>
        </w:drawing>
      </w:r>
    </w:p>
    <w:p>
      <w:r>
        <w:drawing>
          <wp:inline distT="0" distB="0" distL="114300" distR="114300">
            <wp:extent cx="4878070" cy="5575300"/>
            <wp:effectExtent l="0" t="0" r="8255" b="635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4878070" cy="5575300"/>
                    </a:xfrm>
                    <a:prstGeom prst="rect">
                      <a:avLst/>
                    </a:prstGeom>
                    <a:noFill/>
                    <a:ln>
                      <a:noFill/>
                    </a:ln>
                  </pic:spPr>
                </pic:pic>
              </a:graphicData>
            </a:graphic>
          </wp:inline>
        </w:drawing>
      </w:r>
    </w:p>
    <w:p/>
    <w:p/>
    <w:p>
      <w:r>
        <w:drawing>
          <wp:inline distT="0" distB="0" distL="114300" distR="114300">
            <wp:extent cx="3590925" cy="5591175"/>
            <wp:effectExtent l="0" t="0" r="0"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1"/>
                    <a:stretch>
                      <a:fillRect/>
                    </a:stretch>
                  </pic:blipFill>
                  <pic:spPr>
                    <a:xfrm>
                      <a:off x="0" y="0"/>
                      <a:ext cx="3590925" cy="5591175"/>
                    </a:xfrm>
                    <a:prstGeom prst="rect">
                      <a:avLst/>
                    </a:prstGeom>
                    <a:noFill/>
                    <a:ln>
                      <a:noFill/>
                    </a:ln>
                  </pic:spPr>
                </pic:pic>
              </a:graphicData>
            </a:graphic>
          </wp:inline>
        </w:drawing>
      </w:r>
    </w:p>
    <w:p>
      <w:r>
        <w:drawing>
          <wp:inline distT="0" distB="0" distL="114300" distR="114300">
            <wp:extent cx="5271770" cy="4185285"/>
            <wp:effectExtent l="0" t="0" r="5080" b="571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2"/>
                    <a:stretch>
                      <a:fillRect/>
                    </a:stretch>
                  </pic:blipFill>
                  <pic:spPr>
                    <a:xfrm>
                      <a:off x="0" y="0"/>
                      <a:ext cx="5271770" cy="4185285"/>
                    </a:xfrm>
                    <a:prstGeom prst="rect">
                      <a:avLst/>
                    </a:prstGeom>
                    <a:noFill/>
                    <a:ln>
                      <a:noFill/>
                    </a:ln>
                  </pic:spPr>
                </pic:pic>
              </a:graphicData>
            </a:graphic>
          </wp:inline>
        </w:drawing>
      </w:r>
    </w:p>
    <w:p>
      <w:r>
        <w:drawing>
          <wp:inline distT="0" distB="0" distL="114300" distR="114300">
            <wp:extent cx="5267325" cy="3453130"/>
            <wp:effectExtent l="0" t="0" r="0" b="444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5267325" cy="3453130"/>
                    </a:xfrm>
                    <a:prstGeom prst="rect">
                      <a:avLst/>
                    </a:prstGeom>
                    <a:noFill/>
                    <a:ln>
                      <a:noFill/>
                    </a:ln>
                  </pic:spPr>
                </pic:pic>
              </a:graphicData>
            </a:graphic>
          </wp:inline>
        </w:drawing>
      </w:r>
    </w:p>
    <w:p/>
    <w:p/>
    <w:p>
      <w:r>
        <w:drawing>
          <wp:inline distT="0" distB="0" distL="114300" distR="114300">
            <wp:extent cx="5269230" cy="2689860"/>
            <wp:effectExtent l="0" t="0" r="7620" b="571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4"/>
                    <a:stretch>
                      <a:fillRect/>
                    </a:stretch>
                  </pic:blipFill>
                  <pic:spPr>
                    <a:xfrm>
                      <a:off x="0" y="0"/>
                      <a:ext cx="5269230" cy="2689860"/>
                    </a:xfrm>
                    <a:prstGeom prst="rect">
                      <a:avLst/>
                    </a:prstGeom>
                    <a:noFill/>
                    <a:ln>
                      <a:noFill/>
                    </a:ln>
                  </pic:spPr>
                </pic:pic>
              </a:graphicData>
            </a:graphic>
          </wp:inline>
        </w:drawing>
      </w:r>
    </w:p>
    <w:p>
      <w:r>
        <w:drawing>
          <wp:inline distT="0" distB="0" distL="114300" distR="114300">
            <wp:extent cx="5271135" cy="3529330"/>
            <wp:effectExtent l="0" t="0" r="5715" b="444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5271135" cy="3529330"/>
                    </a:xfrm>
                    <a:prstGeom prst="rect">
                      <a:avLst/>
                    </a:prstGeom>
                    <a:noFill/>
                    <a:ln>
                      <a:noFill/>
                    </a:ln>
                  </pic:spPr>
                </pic:pic>
              </a:graphicData>
            </a:graphic>
          </wp:inline>
        </w:drawing>
      </w:r>
    </w:p>
    <w:p>
      <w:r>
        <w:drawing>
          <wp:inline distT="0" distB="0" distL="114300" distR="114300">
            <wp:extent cx="5271135" cy="4157345"/>
            <wp:effectExtent l="0" t="0" r="5715" b="508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5271135" cy="4157345"/>
                    </a:xfrm>
                    <a:prstGeom prst="rect">
                      <a:avLst/>
                    </a:prstGeom>
                    <a:noFill/>
                    <a:ln>
                      <a:noFill/>
                    </a:ln>
                  </pic:spPr>
                </pic:pic>
              </a:graphicData>
            </a:graphic>
          </wp:inline>
        </w:drawing>
      </w:r>
    </w:p>
    <w:p>
      <w:r>
        <w:drawing>
          <wp:inline distT="0" distB="0" distL="114300" distR="114300">
            <wp:extent cx="5267960" cy="4191000"/>
            <wp:effectExtent l="0" t="0" r="8890" b="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5267960" cy="4191000"/>
                    </a:xfrm>
                    <a:prstGeom prst="rect">
                      <a:avLst/>
                    </a:prstGeom>
                    <a:noFill/>
                    <a:ln>
                      <a:noFill/>
                    </a:ln>
                  </pic:spPr>
                </pic:pic>
              </a:graphicData>
            </a:graphic>
          </wp:inline>
        </w:drawing>
      </w:r>
    </w:p>
    <w:p>
      <w:r>
        <w:drawing>
          <wp:inline distT="0" distB="0" distL="114300" distR="114300">
            <wp:extent cx="5269230" cy="4331335"/>
            <wp:effectExtent l="0" t="0" r="7620" b="254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5269230" cy="4331335"/>
                    </a:xfrm>
                    <a:prstGeom prst="rect">
                      <a:avLst/>
                    </a:prstGeom>
                    <a:noFill/>
                    <a:ln>
                      <a:noFill/>
                    </a:ln>
                  </pic:spPr>
                </pic:pic>
              </a:graphicData>
            </a:graphic>
          </wp:inline>
        </w:drawing>
      </w:r>
    </w:p>
    <w:p>
      <w:r>
        <w:drawing>
          <wp:inline distT="0" distB="0" distL="114300" distR="114300">
            <wp:extent cx="5269230" cy="3844290"/>
            <wp:effectExtent l="0" t="0" r="7620" b="381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9"/>
                    <a:stretch>
                      <a:fillRect/>
                    </a:stretch>
                  </pic:blipFill>
                  <pic:spPr>
                    <a:xfrm>
                      <a:off x="0" y="0"/>
                      <a:ext cx="5269230" cy="3844290"/>
                    </a:xfrm>
                    <a:prstGeom prst="rect">
                      <a:avLst/>
                    </a:prstGeom>
                    <a:noFill/>
                    <a:ln>
                      <a:noFill/>
                    </a:ln>
                  </pic:spPr>
                </pic:pic>
              </a:graphicData>
            </a:graphic>
          </wp:inline>
        </w:drawing>
      </w:r>
    </w:p>
    <w:p>
      <w:r>
        <w:drawing>
          <wp:inline distT="0" distB="0" distL="114300" distR="114300">
            <wp:extent cx="5273040" cy="4030345"/>
            <wp:effectExtent l="0" t="0" r="3810" b="825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30"/>
                    <a:stretch>
                      <a:fillRect/>
                    </a:stretch>
                  </pic:blipFill>
                  <pic:spPr>
                    <a:xfrm>
                      <a:off x="0" y="0"/>
                      <a:ext cx="5273040" cy="4030345"/>
                    </a:xfrm>
                    <a:prstGeom prst="rect">
                      <a:avLst/>
                    </a:prstGeom>
                    <a:noFill/>
                    <a:ln>
                      <a:noFill/>
                    </a:ln>
                  </pic:spPr>
                </pic:pic>
              </a:graphicData>
            </a:graphic>
          </wp:inline>
        </w:drawing>
      </w:r>
    </w:p>
    <w:p>
      <w:r>
        <w:drawing>
          <wp:inline distT="0" distB="0" distL="114300" distR="114300">
            <wp:extent cx="5274310" cy="4020820"/>
            <wp:effectExtent l="0" t="0" r="2540" b="825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31"/>
                    <a:stretch>
                      <a:fillRect/>
                    </a:stretch>
                  </pic:blipFill>
                  <pic:spPr>
                    <a:xfrm>
                      <a:off x="0" y="0"/>
                      <a:ext cx="5274310" cy="4020820"/>
                    </a:xfrm>
                    <a:prstGeom prst="rect">
                      <a:avLst/>
                    </a:prstGeom>
                    <a:noFill/>
                    <a:ln>
                      <a:noFill/>
                    </a:ln>
                  </pic:spPr>
                </pic:pic>
              </a:graphicData>
            </a:graphic>
          </wp:inline>
        </w:drawing>
      </w:r>
    </w:p>
    <w:p/>
    <w:p>
      <w:r>
        <w:drawing>
          <wp:inline distT="0" distB="0" distL="114300" distR="114300">
            <wp:extent cx="5269230" cy="4037965"/>
            <wp:effectExtent l="0" t="0" r="7620" b="63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2"/>
                    <a:stretch>
                      <a:fillRect/>
                    </a:stretch>
                  </pic:blipFill>
                  <pic:spPr>
                    <a:xfrm>
                      <a:off x="0" y="0"/>
                      <a:ext cx="5269230" cy="4037965"/>
                    </a:xfrm>
                    <a:prstGeom prst="rect">
                      <a:avLst/>
                    </a:prstGeom>
                    <a:noFill/>
                    <a:ln>
                      <a:noFill/>
                    </a:ln>
                  </pic:spPr>
                </pic:pic>
              </a:graphicData>
            </a:graphic>
          </wp:inline>
        </w:drawing>
      </w:r>
    </w:p>
    <w:p>
      <w:r>
        <w:drawing>
          <wp:inline distT="0" distB="0" distL="114300" distR="114300">
            <wp:extent cx="5271770" cy="3350260"/>
            <wp:effectExtent l="0" t="0" r="5080" b="2540"/>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33"/>
                    <a:stretch>
                      <a:fillRect/>
                    </a:stretch>
                  </pic:blipFill>
                  <pic:spPr>
                    <a:xfrm>
                      <a:off x="0" y="0"/>
                      <a:ext cx="5271770" cy="3350260"/>
                    </a:xfrm>
                    <a:prstGeom prst="rect">
                      <a:avLst/>
                    </a:prstGeom>
                    <a:noFill/>
                    <a:ln>
                      <a:noFill/>
                    </a:ln>
                  </pic:spPr>
                </pic:pic>
              </a:graphicData>
            </a:graphic>
          </wp:inline>
        </w:drawing>
      </w:r>
    </w:p>
    <w:p>
      <w:r>
        <w:drawing>
          <wp:inline distT="0" distB="0" distL="114300" distR="114300">
            <wp:extent cx="5270500" cy="3281680"/>
            <wp:effectExtent l="0" t="0" r="6350" b="4445"/>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4"/>
                    <a:stretch>
                      <a:fillRect/>
                    </a:stretch>
                  </pic:blipFill>
                  <pic:spPr>
                    <a:xfrm>
                      <a:off x="0" y="0"/>
                      <a:ext cx="5270500" cy="3281680"/>
                    </a:xfrm>
                    <a:prstGeom prst="rect">
                      <a:avLst/>
                    </a:prstGeom>
                    <a:noFill/>
                    <a:ln>
                      <a:noFill/>
                    </a:ln>
                  </pic:spPr>
                </pic:pic>
              </a:graphicData>
            </a:graphic>
          </wp:inline>
        </w:drawing>
      </w:r>
    </w:p>
    <w:p/>
    <w:p>
      <w:pPr>
        <w:rPr>
          <w:rFonts w:hint="eastAsia"/>
          <w:lang w:val="en-US" w:eastAsia="zh-CN"/>
        </w:rPr>
      </w:pPr>
      <w:r>
        <w:drawing>
          <wp:inline distT="0" distB="0" distL="114300" distR="114300">
            <wp:extent cx="5273675" cy="3825240"/>
            <wp:effectExtent l="0" t="0" r="3175" b="381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5"/>
                    <a:stretch>
                      <a:fillRect/>
                    </a:stretch>
                  </pic:blipFill>
                  <pic:spPr>
                    <a:xfrm>
                      <a:off x="0" y="0"/>
                      <a:ext cx="5273675" cy="3825240"/>
                    </a:xfrm>
                    <a:prstGeom prst="rect">
                      <a:avLst/>
                    </a:prstGeom>
                    <a:noFill/>
                    <a:ln>
                      <a:noFill/>
                    </a:ln>
                  </pic:spPr>
                </pic:pic>
              </a:graphicData>
            </a:graphic>
          </wp:inline>
        </w:drawing>
      </w:r>
      <w:bookmarkStart w:id="0" w:name="_GoBack"/>
      <w:bookmarkEnd w:id="0"/>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ZlNjU2NWYxNDU1ZTZkNDYxYjIzYzI2N2RkYzY2MzIifQ=="/>
  </w:docVars>
  <w:rsids>
    <w:rsidRoot w:val="00000000"/>
    <w:rsid w:val="0630636B"/>
    <w:rsid w:val="07883F17"/>
    <w:rsid w:val="17A52336"/>
    <w:rsid w:val="1A823E1F"/>
    <w:rsid w:val="21471CF5"/>
    <w:rsid w:val="45201B8A"/>
    <w:rsid w:val="54B335D8"/>
    <w:rsid w:val="6DA623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宋体" w:hAnsi="宋体" w:eastAsia="宋体" w:cstheme="minorBidi"/>
      <w:b/>
      <w:kern w:val="2"/>
      <w:sz w:val="28"/>
      <w:szCs w:val="36"/>
      <w:lang w:val="en-US" w:eastAsia="zh-CN" w:bidi="ar-SA"/>
    </w:rPr>
  </w:style>
  <w:style w:type="character" w:default="1" w:styleId="4">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table" w:styleId="3">
    <w:name w:val="Table Grid"/>
    <w:basedOn w:val="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Pages>
  <Words>2198</Words>
  <Characters>2396</Characters>
  <Lines>0</Lines>
  <Paragraphs>0</Paragraphs>
  <TotalTime>41</TotalTime>
  <ScaleCrop>false</ScaleCrop>
  <LinksUpToDate>false</LinksUpToDate>
  <CharactersWithSpaces>2424</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2022-04-03T02:44:00Z</dcterms:created>
  <dc:creator>57288</dc:creator>
  <cp:lastModifiedBy>lhfhl</cp:lastModifiedBy>
  <dcterms:modified xsi:type="dcterms:W3CDTF">2023-06-15T04:26:49Z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5D84153252DE4F328D99424273F7B680_12</vt:lpwstr>
  </property>
</Properties>
</file>